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9DA" w:rsidRPr="00F04CCA" w:rsidRDefault="009079DA" w:rsidP="00F04CCA">
      <w:pPr>
        <w:spacing w:line="360" w:lineRule="auto"/>
        <w:ind w:left="84"/>
        <w:jc w:val="center"/>
        <w:rPr>
          <w:rFonts w:asciiTheme="majorBidi" w:hAnsiTheme="majorBidi" w:cstheme="majorBidi"/>
          <w:bCs/>
          <w:sz w:val="40"/>
          <w:szCs w:val="40"/>
          <w:rtl/>
        </w:rPr>
      </w:pPr>
      <w:r w:rsidRPr="00F04CCA">
        <w:rPr>
          <w:rFonts w:asciiTheme="majorBidi" w:hAnsiTheme="majorBidi" w:cstheme="majorBidi"/>
          <w:bCs/>
          <w:sz w:val="40"/>
          <w:szCs w:val="40"/>
          <w:rtl/>
        </w:rPr>
        <w:t>اللهم صلي على محمدِِ وآله الطيبين الطاهرين</w:t>
      </w:r>
    </w:p>
    <w:p w:rsidR="009079DA" w:rsidRPr="00F04CCA" w:rsidRDefault="00F04CCA" w:rsidP="00F04CCA">
      <w:pPr>
        <w:pStyle w:val="2"/>
        <w:spacing w:line="360" w:lineRule="auto"/>
        <w:ind w:firstLine="720"/>
        <w:jc w:val="center"/>
        <w:rPr>
          <w:rFonts w:asciiTheme="majorBidi" w:hAnsiTheme="majorBidi" w:cstheme="majorBidi"/>
          <w:sz w:val="36"/>
          <w:rtl/>
        </w:rPr>
      </w:pPr>
      <w:r w:rsidRPr="00F04CCA">
        <w:rPr>
          <w:rFonts w:asciiTheme="majorBidi" w:hAnsiTheme="majorBidi" w:cstheme="majorBidi"/>
          <w:sz w:val="36"/>
          <w:rtl/>
        </w:rPr>
        <w:t>بسم الله الرحمن الرحيم</w:t>
      </w:r>
    </w:p>
    <w:p w:rsidR="009079DA" w:rsidRDefault="009079DA" w:rsidP="00F04CCA">
      <w:pPr>
        <w:spacing w:line="360" w:lineRule="auto"/>
        <w:ind w:left="84"/>
        <w:jc w:val="center"/>
        <w:rPr>
          <w:rFonts w:asciiTheme="majorBidi" w:hAnsiTheme="majorBidi" w:cstheme="majorBidi"/>
          <w:bCs/>
          <w:sz w:val="40"/>
          <w:szCs w:val="40"/>
          <w:rtl/>
        </w:rPr>
      </w:pPr>
      <w:r w:rsidRPr="00F04CCA">
        <w:rPr>
          <w:rFonts w:asciiTheme="majorBidi" w:hAnsiTheme="majorBidi" w:cstheme="majorBidi"/>
          <w:bCs/>
          <w:sz w:val="40"/>
          <w:szCs w:val="40"/>
          <w:rtl/>
        </w:rPr>
        <w:t>السلام عليكم ورحمة الله وبركاته</w:t>
      </w:r>
    </w:p>
    <w:p w:rsidR="00F608A0" w:rsidRDefault="00F608A0" w:rsidP="00F04CCA">
      <w:pPr>
        <w:spacing w:line="360" w:lineRule="auto"/>
        <w:ind w:left="84"/>
        <w:jc w:val="center"/>
        <w:rPr>
          <w:rFonts w:asciiTheme="majorBidi" w:hAnsiTheme="majorBidi" w:cs="PT Simple Bold Ruled" w:hint="cs"/>
          <w:bCs/>
          <w:sz w:val="52"/>
          <w:szCs w:val="52"/>
          <w:rtl/>
        </w:rPr>
      </w:pPr>
      <w:r w:rsidRPr="00F608A0">
        <w:rPr>
          <w:rFonts w:asciiTheme="majorBidi" w:hAnsiTheme="majorBidi" w:cs="PT Simple Bold Ruled"/>
          <w:bCs/>
          <w:sz w:val="52"/>
          <w:szCs w:val="52"/>
          <w:rtl/>
        </w:rPr>
        <w:t>إطروحة فلسفية</w:t>
      </w:r>
    </w:p>
    <w:p w:rsidR="00B1713D" w:rsidRPr="00B1713D" w:rsidRDefault="00B1713D" w:rsidP="00B1713D">
      <w:pPr>
        <w:spacing w:line="360" w:lineRule="auto"/>
        <w:ind w:left="84"/>
        <w:jc w:val="right"/>
        <w:rPr>
          <w:rFonts w:asciiTheme="minorBidi" w:hAnsiTheme="minorBidi" w:cstheme="minorBidi"/>
          <w:bCs/>
          <w:rtl/>
        </w:rPr>
      </w:pPr>
      <w:r w:rsidRPr="00B1713D">
        <w:rPr>
          <w:rFonts w:asciiTheme="minorBidi" w:hAnsiTheme="minorBidi" w:cstheme="minorBidi"/>
          <w:bCs/>
        </w:rPr>
        <w:t>dr. Sajid Sharif Atiya</w:t>
      </w:r>
      <w:r w:rsidRPr="00B1713D">
        <w:rPr>
          <w:rFonts w:asciiTheme="minorBidi" w:hAnsiTheme="minorBidi" w:cstheme="minorBidi"/>
          <w:bCs/>
          <w:rtl/>
        </w:rPr>
        <w:t xml:space="preserve">    سجاد الشمري  </w:t>
      </w:r>
    </w:p>
    <w:p w:rsidR="00F608A0" w:rsidRDefault="00F608A0" w:rsidP="00F608A0">
      <w:pPr>
        <w:spacing w:line="360" w:lineRule="auto"/>
        <w:ind w:left="84"/>
        <w:rPr>
          <w:rFonts w:asciiTheme="majorBidi" w:hAnsiTheme="majorBidi" w:cstheme="majorBidi"/>
          <w:bCs/>
          <w:sz w:val="40"/>
          <w:szCs w:val="40"/>
          <w:rtl/>
        </w:rPr>
      </w:pPr>
      <w:r w:rsidRPr="00F04CCA">
        <w:rPr>
          <w:rFonts w:asciiTheme="majorBidi" w:hAnsiTheme="majorBidi" w:cstheme="majorBidi"/>
          <w:bCs/>
          <w:sz w:val="40"/>
          <w:szCs w:val="40"/>
          <w:rtl/>
        </w:rPr>
        <w:t>مق</w:t>
      </w:r>
      <w:r>
        <w:rPr>
          <w:rFonts w:asciiTheme="majorBidi" w:hAnsiTheme="majorBidi" w:cstheme="majorBidi" w:hint="cs"/>
          <w:bCs/>
          <w:sz w:val="40"/>
          <w:szCs w:val="40"/>
          <w:rtl/>
        </w:rPr>
        <w:t>ـ</w:t>
      </w:r>
      <w:r w:rsidRPr="00F04CCA">
        <w:rPr>
          <w:rFonts w:asciiTheme="majorBidi" w:hAnsiTheme="majorBidi" w:cstheme="majorBidi"/>
          <w:bCs/>
          <w:sz w:val="40"/>
          <w:szCs w:val="40"/>
          <w:rtl/>
        </w:rPr>
        <w:t>دمة</w:t>
      </w:r>
    </w:p>
    <w:p w:rsidR="009079DA" w:rsidRPr="00F04CCA" w:rsidRDefault="008F1524" w:rsidP="00F04CCA">
      <w:pPr>
        <w:spacing w:line="360" w:lineRule="auto"/>
        <w:ind w:left="84"/>
        <w:rPr>
          <w:rFonts w:asciiTheme="majorBidi" w:hAnsiTheme="majorBidi" w:cstheme="majorBidi"/>
          <w:bCs/>
          <w:sz w:val="40"/>
          <w:szCs w:val="40"/>
          <w:rtl/>
        </w:rPr>
      </w:pPr>
      <w:r>
        <w:rPr>
          <w:rFonts w:asciiTheme="majorBidi" w:hAnsiTheme="majorBidi" w:cstheme="majorBidi" w:hint="cs"/>
          <w:bCs/>
          <w:sz w:val="40"/>
          <w:szCs w:val="40"/>
          <w:rtl/>
        </w:rPr>
        <w:t xml:space="preserve">      تنبــــيه   ..........   </w:t>
      </w:r>
      <w:r w:rsidR="00F608A0">
        <w:rPr>
          <w:rFonts w:asciiTheme="majorBidi" w:hAnsiTheme="majorBidi" w:cstheme="majorBidi" w:hint="cs"/>
          <w:bCs/>
          <w:sz w:val="40"/>
          <w:szCs w:val="40"/>
          <w:rtl/>
        </w:rPr>
        <w:t xml:space="preserve">هذا البحث كان قد ارسل </w:t>
      </w:r>
      <w:r>
        <w:rPr>
          <w:rFonts w:asciiTheme="majorBidi" w:hAnsiTheme="majorBidi" w:cstheme="majorBidi" w:hint="cs"/>
          <w:bCs/>
          <w:sz w:val="40"/>
          <w:szCs w:val="40"/>
          <w:rtl/>
        </w:rPr>
        <w:t>في ايميل احد</w:t>
      </w:r>
      <w:r w:rsidR="00F608A0">
        <w:rPr>
          <w:rFonts w:asciiTheme="majorBidi" w:hAnsiTheme="majorBidi" w:cstheme="majorBidi" w:hint="cs"/>
          <w:bCs/>
          <w:sz w:val="40"/>
          <w:szCs w:val="40"/>
          <w:rtl/>
        </w:rPr>
        <w:t xml:space="preserve"> المؤمنين لشخص اخر بعد فترة سرق البريد</w:t>
      </w:r>
      <w:r w:rsidR="008E1368">
        <w:rPr>
          <w:rFonts w:asciiTheme="majorBidi" w:hAnsiTheme="majorBidi" w:cstheme="majorBidi" w:hint="cs"/>
          <w:bCs/>
          <w:sz w:val="40"/>
          <w:szCs w:val="40"/>
          <w:rtl/>
        </w:rPr>
        <w:t xml:space="preserve"> الالكتروني,</w:t>
      </w:r>
      <w:r w:rsidR="00F608A0">
        <w:rPr>
          <w:rFonts w:asciiTheme="majorBidi" w:hAnsiTheme="majorBidi" w:cstheme="majorBidi" w:hint="cs"/>
          <w:bCs/>
          <w:sz w:val="40"/>
          <w:szCs w:val="40"/>
          <w:rtl/>
        </w:rPr>
        <w:t xml:space="preserve"> ولانعلم من السارق </w:t>
      </w:r>
      <w:r w:rsidR="008E1368">
        <w:rPr>
          <w:rFonts w:asciiTheme="majorBidi" w:hAnsiTheme="majorBidi" w:cstheme="majorBidi" w:hint="cs"/>
          <w:bCs/>
          <w:sz w:val="40"/>
          <w:szCs w:val="40"/>
          <w:rtl/>
        </w:rPr>
        <w:t xml:space="preserve">, </w:t>
      </w:r>
      <w:r w:rsidR="00F608A0">
        <w:rPr>
          <w:rFonts w:asciiTheme="majorBidi" w:hAnsiTheme="majorBidi" w:cstheme="majorBidi" w:hint="cs"/>
          <w:bCs/>
          <w:sz w:val="40"/>
          <w:szCs w:val="40"/>
          <w:rtl/>
        </w:rPr>
        <w:t>وبعد مدة من الزمن نزل هذا البحث</w:t>
      </w:r>
      <w:r w:rsidR="0084136F">
        <w:rPr>
          <w:rFonts w:asciiTheme="majorBidi" w:hAnsiTheme="majorBidi" w:cstheme="majorBidi" w:hint="cs"/>
          <w:bCs/>
          <w:sz w:val="40"/>
          <w:szCs w:val="40"/>
          <w:rtl/>
        </w:rPr>
        <w:t xml:space="preserve"> (تغيير بعض اللفاظ)</w:t>
      </w:r>
      <w:r w:rsidR="00F608A0">
        <w:rPr>
          <w:rFonts w:asciiTheme="majorBidi" w:hAnsiTheme="majorBidi" w:cstheme="majorBidi" w:hint="cs"/>
          <w:bCs/>
          <w:sz w:val="40"/>
          <w:szCs w:val="40"/>
          <w:rtl/>
        </w:rPr>
        <w:t xml:space="preserve"> بمواقع ومنتديات بإسم احد الشيوخ اللامعين </w:t>
      </w:r>
      <w:r w:rsidR="0084136F">
        <w:rPr>
          <w:rFonts w:asciiTheme="majorBidi" w:hAnsiTheme="majorBidi" w:cstheme="majorBidi" w:hint="cs"/>
          <w:bCs/>
          <w:sz w:val="40"/>
          <w:szCs w:val="40"/>
          <w:rtl/>
        </w:rPr>
        <w:t>المتصدين للفتوى</w:t>
      </w:r>
      <w:r w:rsidR="00F608A0">
        <w:rPr>
          <w:rFonts w:asciiTheme="majorBidi" w:hAnsiTheme="majorBidi" w:cstheme="majorBidi" w:hint="cs"/>
          <w:bCs/>
          <w:sz w:val="40"/>
          <w:szCs w:val="40"/>
          <w:rtl/>
        </w:rPr>
        <w:t xml:space="preserve"> ؟ ونحمله ا</w:t>
      </w:r>
      <w:r w:rsidR="00DA262B">
        <w:rPr>
          <w:rFonts w:asciiTheme="majorBidi" w:hAnsiTheme="majorBidi" w:cstheme="majorBidi" w:hint="cs"/>
          <w:bCs/>
          <w:sz w:val="40"/>
          <w:szCs w:val="40"/>
          <w:rtl/>
        </w:rPr>
        <w:t>لمسؤولية الشرعية وحقوق الحماية الفكرية</w:t>
      </w:r>
      <w:r w:rsidR="00F608A0">
        <w:rPr>
          <w:rFonts w:asciiTheme="majorBidi" w:hAnsiTheme="majorBidi" w:cstheme="majorBidi" w:hint="cs"/>
          <w:bCs/>
          <w:sz w:val="40"/>
          <w:szCs w:val="40"/>
          <w:rtl/>
        </w:rPr>
        <w:t xml:space="preserve"> .</w:t>
      </w:r>
    </w:p>
    <w:p w:rsidR="00EA7855" w:rsidRPr="00F04CCA" w:rsidRDefault="008E1368" w:rsidP="00F04CCA">
      <w:pPr>
        <w:spacing w:line="360" w:lineRule="auto"/>
        <w:ind w:left="84"/>
        <w:rPr>
          <w:rFonts w:asciiTheme="majorBidi" w:hAnsiTheme="majorBidi" w:cstheme="majorBidi"/>
          <w:bCs/>
          <w:sz w:val="40"/>
          <w:szCs w:val="40"/>
          <w:rtl/>
        </w:rPr>
      </w:pPr>
      <w:r>
        <w:rPr>
          <w:rFonts w:asciiTheme="majorBidi" w:hAnsiTheme="majorBidi" w:cstheme="majorBidi" w:hint="cs"/>
          <w:bCs/>
          <w:sz w:val="40"/>
          <w:szCs w:val="40"/>
          <w:rtl/>
        </w:rPr>
        <w:t xml:space="preserve">    </w:t>
      </w:r>
      <w:r w:rsidR="00EA7855" w:rsidRPr="00F04CCA">
        <w:rPr>
          <w:rFonts w:asciiTheme="majorBidi" w:hAnsiTheme="majorBidi" w:cstheme="majorBidi"/>
          <w:bCs/>
          <w:sz w:val="40"/>
          <w:szCs w:val="40"/>
          <w:rtl/>
        </w:rPr>
        <w:t>ان كل فن من الفنون تتقوم ذاته بغاية من الغايات, وغرض من الاغراض سواء كان للعلم موضوع واحد, وقد عرضت عليه العوارض والمسائل, كما في الفلسفة الاولى حيث ان العوراض وموضوعات العلوم, تعرض على موضوع جامع بين مسائله, وهو الوجود او الموجود, او كان مما ليس له موضوع كلي يجمع مسائله, كما في غالب الفنون من علم اصول الفقه, وعلم الفقه, والعربية ونحوها, ولكن يقوم غرض من الاغراض بها وغاية من الغايات.</w:t>
      </w:r>
    </w:p>
    <w:p w:rsidR="005C32C6" w:rsidRPr="00F04CCA" w:rsidRDefault="00EA7855" w:rsidP="001F0BAC">
      <w:pPr>
        <w:spacing w:line="360" w:lineRule="auto"/>
        <w:ind w:left="84"/>
        <w:rPr>
          <w:rFonts w:asciiTheme="majorBidi" w:hAnsiTheme="majorBidi" w:cstheme="majorBidi"/>
          <w:bCs/>
          <w:sz w:val="40"/>
          <w:szCs w:val="40"/>
          <w:rtl/>
        </w:rPr>
      </w:pPr>
      <w:r w:rsidRPr="00F04CCA">
        <w:rPr>
          <w:rFonts w:asciiTheme="majorBidi" w:hAnsiTheme="majorBidi" w:cstheme="majorBidi"/>
          <w:bCs/>
          <w:sz w:val="40"/>
          <w:szCs w:val="40"/>
          <w:rtl/>
        </w:rPr>
        <w:lastRenderedPageBreak/>
        <w:t>ولتلك الغاية والغرض يشرح ارباب الفنون كل عدّة من المسائل التي يترتب عليها غرض غير الغرض من مجموع مسائل اخرى, ويعدون كل مجموعة من المسائل, اذا قام بها غرض غير الغرض القائم بالمسائل الاخرى, علماً في مقابل الاخر.</w:t>
      </w:r>
      <w:r w:rsidR="007726AB" w:rsidRPr="00F04CCA">
        <w:rPr>
          <w:rStyle w:val="a4"/>
          <w:rFonts w:asciiTheme="majorBidi" w:hAnsiTheme="majorBidi" w:cstheme="majorBidi"/>
          <w:bCs/>
          <w:sz w:val="40"/>
          <w:szCs w:val="40"/>
          <w:vertAlign w:val="superscript"/>
          <w:rtl/>
        </w:rPr>
        <w:t xml:space="preserve"> </w:t>
      </w:r>
      <w:r w:rsidR="007726AB" w:rsidRPr="00F04CCA">
        <w:rPr>
          <w:rStyle w:val="a4"/>
          <w:rFonts w:asciiTheme="majorBidi" w:hAnsiTheme="majorBidi" w:cstheme="majorBidi"/>
          <w:bCs/>
          <w:sz w:val="40"/>
          <w:szCs w:val="40"/>
          <w:vertAlign w:val="superscript"/>
          <w:rtl/>
        </w:rPr>
        <w:footnoteReference w:customMarkFollows="1" w:id="2"/>
        <w:t>(</w:t>
      </w:r>
      <w:r w:rsidR="007726AB" w:rsidRPr="00F04CCA">
        <w:rPr>
          <w:rFonts w:asciiTheme="majorBidi" w:hAnsiTheme="majorBidi" w:cstheme="majorBidi"/>
          <w:bCs/>
          <w:sz w:val="40"/>
          <w:szCs w:val="40"/>
          <w:vertAlign w:val="superscript"/>
          <w:rtl/>
        </w:rPr>
        <w:t>1</w:t>
      </w:r>
      <w:r w:rsidR="007726AB"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9079DA" w:rsidRPr="00F04CCA" w:rsidRDefault="009079DA" w:rsidP="00F04CCA">
      <w:pPr>
        <w:spacing w:line="360" w:lineRule="auto"/>
        <w:rPr>
          <w:rFonts w:asciiTheme="majorBidi" w:hAnsiTheme="majorBidi" w:cstheme="majorBidi"/>
          <w:bCs/>
          <w:sz w:val="40"/>
          <w:szCs w:val="40"/>
          <w:rtl/>
        </w:rPr>
      </w:pPr>
    </w:p>
    <w:p w:rsidR="003904C4" w:rsidRPr="001D657C" w:rsidRDefault="003904C4" w:rsidP="001D657C">
      <w:pPr>
        <w:spacing w:line="360" w:lineRule="auto"/>
        <w:ind w:left="84"/>
        <w:jc w:val="center"/>
        <w:rPr>
          <w:rFonts w:asciiTheme="majorBidi" w:hAnsiTheme="majorBidi" w:cs="PT Bold Heading"/>
          <w:bCs/>
          <w:sz w:val="44"/>
          <w:szCs w:val="44"/>
        </w:rPr>
      </w:pPr>
      <w:r w:rsidRPr="001D657C">
        <w:rPr>
          <w:rFonts w:asciiTheme="majorBidi" w:hAnsiTheme="majorBidi" w:cs="PT Bold Heading"/>
          <w:bCs/>
          <w:sz w:val="44"/>
          <w:szCs w:val="44"/>
          <w:rtl/>
        </w:rPr>
        <w:t>الاشرف</w:t>
      </w:r>
      <w:r w:rsidR="00430C2C" w:rsidRPr="001D657C">
        <w:rPr>
          <w:rFonts w:asciiTheme="majorBidi" w:hAnsiTheme="majorBidi" w:cs="PT Bold Heading"/>
          <w:bCs/>
          <w:sz w:val="44"/>
          <w:szCs w:val="44"/>
          <w:rtl/>
        </w:rPr>
        <w:t>ية</w:t>
      </w:r>
      <w:r w:rsidRPr="001D657C">
        <w:rPr>
          <w:rFonts w:asciiTheme="majorBidi" w:hAnsiTheme="majorBidi" w:cs="PT Bold Heading"/>
          <w:bCs/>
          <w:sz w:val="44"/>
          <w:szCs w:val="44"/>
          <w:rtl/>
        </w:rPr>
        <w:t xml:space="preserve"> والافضل</w:t>
      </w:r>
      <w:r w:rsidR="00430C2C" w:rsidRPr="001D657C">
        <w:rPr>
          <w:rFonts w:asciiTheme="majorBidi" w:hAnsiTheme="majorBidi" w:cs="PT Bold Heading"/>
          <w:bCs/>
          <w:sz w:val="44"/>
          <w:szCs w:val="44"/>
          <w:rtl/>
        </w:rPr>
        <w:t>ية</w:t>
      </w:r>
    </w:p>
    <w:p w:rsidR="003904C4" w:rsidRPr="00F04CCA" w:rsidRDefault="001B081F"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الممكن الأخس ـ</w:t>
      </w:r>
      <w:r w:rsidR="003904C4" w:rsidRPr="00F04CCA">
        <w:rPr>
          <w:rFonts w:asciiTheme="majorBidi" w:hAnsiTheme="majorBidi" w:cstheme="majorBidi"/>
          <w:bCs/>
          <w:sz w:val="40"/>
          <w:szCs w:val="40"/>
          <w:rtl/>
        </w:rPr>
        <w:t xml:space="preserve"> أي العالم المادي الذي يجيء في </w:t>
      </w:r>
      <w:r w:rsidRPr="00F04CCA">
        <w:rPr>
          <w:rFonts w:asciiTheme="majorBidi" w:hAnsiTheme="majorBidi" w:cstheme="majorBidi"/>
          <w:bCs/>
          <w:sz w:val="40"/>
          <w:szCs w:val="40"/>
          <w:rtl/>
        </w:rPr>
        <w:t>مرحلةٍ تالية من العالم العقلي ـ</w:t>
      </w:r>
      <w:r w:rsidR="003904C4" w:rsidRPr="00F04CCA">
        <w:rPr>
          <w:rFonts w:asciiTheme="majorBidi" w:hAnsiTheme="majorBidi" w:cstheme="majorBidi"/>
          <w:bCs/>
          <w:sz w:val="40"/>
          <w:szCs w:val="40"/>
          <w:rtl/>
        </w:rPr>
        <w:t xml:space="preserve"> إذا وجد في الخارج المقتضي وجوباً بـ ((الممكن الأفضل والأشرف)) أن يغدو في درجات العالم المادي وما فيه من إنسان وحيوان ونبات وجماد .</w:t>
      </w:r>
    </w:p>
    <w:p w:rsidR="003904C4" w:rsidRPr="00F04CCA" w:rsidRDefault="00557798"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w:t>
      </w:r>
      <w:r w:rsidR="00150A22" w:rsidRPr="00F04CCA">
        <w:rPr>
          <w:rFonts w:asciiTheme="majorBidi" w:hAnsiTheme="majorBidi" w:cstheme="majorBidi"/>
          <w:bCs/>
          <w:sz w:val="40"/>
          <w:szCs w:val="40"/>
          <w:rtl/>
        </w:rPr>
        <w:t xml:space="preserve">قيل </w:t>
      </w:r>
      <w:r w:rsidR="003904C4" w:rsidRPr="00F04CCA">
        <w:rPr>
          <w:rFonts w:asciiTheme="majorBidi" w:hAnsiTheme="majorBidi" w:cstheme="majorBidi"/>
          <w:bCs/>
          <w:sz w:val="40"/>
          <w:szCs w:val="40"/>
          <w:rtl/>
        </w:rPr>
        <w:t>ان إفلاطون</w:t>
      </w:r>
      <w:r w:rsidR="008506E5" w:rsidRPr="00F04CCA">
        <w:rPr>
          <w:rStyle w:val="a4"/>
          <w:rFonts w:asciiTheme="majorBidi" w:hAnsiTheme="majorBidi" w:cstheme="majorBidi"/>
          <w:bCs/>
          <w:sz w:val="40"/>
          <w:szCs w:val="40"/>
          <w:vertAlign w:val="superscript"/>
          <w:rtl/>
        </w:rPr>
        <w:footnoteReference w:customMarkFollows="1" w:id="3"/>
        <w:t>(</w:t>
      </w:r>
      <w:r w:rsidR="001B081F" w:rsidRPr="00F04CCA">
        <w:rPr>
          <w:rFonts w:asciiTheme="majorBidi" w:hAnsiTheme="majorBidi" w:cstheme="majorBidi"/>
          <w:bCs/>
          <w:sz w:val="40"/>
          <w:szCs w:val="40"/>
          <w:vertAlign w:val="superscript"/>
          <w:rtl/>
        </w:rPr>
        <w:t>2</w:t>
      </w:r>
      <w:r w:rsidR="008506E5" w:rsidRPr="00F04CCA">
        <w:rPr>
          <w:rStyle w:val="a4"/>
          <w:rFonts w:asciiTheme="majorBidi" w:hAnsiTheme="majorBidi" w:cstheme="majorBidi"/>
          <w:bCs/>
          <w:sz w:val="40"/>
          <w:szCs w:val="40"/>
          <w:vertAlign w:val="superscript"/>
          <w:rtl/>
        </w:rPr>
        <w:t>)</w:t>
      </w:r>
      <w:r w:rsidR="003904C4" w:rsidRPr="00F04CCA">
        <w:rPr>
          <w:rFonts w:asciiTheme="majorBidi" w:hAnsiTheme="majorBidi" w:cstheme="majorBidi"/>
          <w:bCs/>
          <w:sz w:val="40"/>
          <w:szCs w:val="40"/>
          <w:rtl/>
        </w:rPr>
        <w:t xml:space="preserve"> له شرف الأسبقية في محاولة الأستدلال الأشرفية التي</w:t>
      </w:r>
      <w:r w:rsidR="00F32A1A" w:rsidRPr="00F04CCA">
        <w:rPr>
          <w:rFonts w:asciiTheme="majorBidi" w:hAnsiTheme="majorBidi" w:cstheme="majorBidi"/>
          <w:bCs/>
          <w:sz w:val="40"/>
          <w:szCs w:val="40"/>
          <w:rtl/>
        </w:rPr>
        <w:t xml:space="preserve"> تعاضد</w:t>
      </w:r>
      <w:r w:rsidR="003904C4" w:rsidRPr="00F04CCA">
        <w:rPr>
          <w:rFonts w:asciiTheme="majorBidi" w:hAnsiTheme="majorBidi" w:cstheme="majorBidi"/>
          <w:bCs/>
          <w:sz w:val="40"/>
          <w:szCs w:val="40"/>
          <w:rtl/>
        </w:rPr>
        <w:t xml:space="preserve"> الأنسان لنجاح نظريته في ((المسائل العقلية)) وعلى هذا ذهب قائلاً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((إن الموجودات التي نراها في عالمنا المادي لا تتصف بصفة الكمال المطلق ، فلا بد أن يكون لها مثال كامل في عالم آخر يختلف </w:t>
      </w:r>
      <w:r w:rsidRPr="00F04CCA">
        <w:rPr>
          <w:rFonts w:asciiTheme="majorBidi" w:hAnsiTheme="majorBidi" w:cstheme="majorBidi"/>
          <w:bCs/>
          <w:sz w:val="40"/>
          <w:szCs w:val="40"/>
          <w:rtl/>
        </w:rPr>
        <w:lastRenderedPageBreak/>
        <w:t>عن هذا الذي يسمى بعالم الكون والفساد أنه عالم العقول المفارقة للمادة))</w:t>
      </w:r>
      <w:r w:rsidR="004D0736" w:rsidRPr="00F04CCA">
        <w:rPr>
          <w:rFonts w:asciiTheme="majorBidi" w:hAnsiTheme="majorBidi" w:cstheme="majorBidi"/>
          <w:bCs/>
          <w:sz w:val="40"/>
          <w:szCs w:val="40"/>
          <w:rtl/>
        </w:rPr>
        <w:t xml:space="preserve"> </w:t>
      </w:r>
      <w:r w:rsidR="004D0736" w:rsidRPr="00F04CCA">
        <w:rPr>
          <w:rStyle w:val="a4"/>
          <w:rFonts w:asciiTheme="majorBidi" w:hAnsiTheme="majorBidi" w:cstheme="majorBidi"/>
          <w:bCs/>
          <w:sz w:val="40"/>
          <w:szCs w:val="40"/>
          <w:vertAlign w:val="superscript"/>
          <w:rtl/>
        </w:rPr>
        <w:footnoteReference w:customMarkFollows="1" w:id="4"/>
        <w:t>(</w:t>
      </w:r>
      <w:r w:rsidR="001B081F" w:rsidRPr="00F04CCA">
        <w:rPr>
          <w:rFonts w:asciiTheme="majorBidi" w:hAnsiTheme="majorBidi" w:cstheme="majorBidi"/>
          <w:bCs/>
          <w:sz w:val="40"/>
          <w:szCs w:val="40"/>
          <w:vertAlign w:val="superscript"/>
          <w:rtl/>
        </w:rPr>
        <w:t>3</w:t>
      </w:r>
      <w:r w:rsidR="004D0736"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وجاء بعده تلميذه المعلم الأول أرسطو على هذا النهج .. قال </w:t>
      </w:r>
      <w:r w:rsidR="008506E5" w:rsidRPr="00F04CCA">
        <w:rPr>
          <w:rStyle w:val="a4"/>
          <w:rFonts w:asciiTheme="majorBidi" w:hAnsiTheme="majorBidi" w:cstheme="majorBidi"/>
          <w:bCs/>
          <w:sz w:val="40"/>
          <w:szCs w:val="40"/>
          <w:vertAlign w:val="superscript"/>
          <w:rtl/>
        </w:rPr>
        <w:footnoteReference w:customMarkFollows="1" w:id="5"/>
        <w:t>(</w:t>
      </w:r>
      <w:r w:rsidR="001B081F" w:rsidRPr="00F04CCA">
        <w:rPr>
          <w:rFonts w:asciiTheme="majorBidi" w:hAnsiTheme="majorBidi" w:cstheme="majorBidi"/>
          <w:bCs/>
          <w:sz w:val="40"/>
          <w:szCs w:val="40"/>
          <w:vertAlign w:val="superscript"/>
          <w:rtl/>
        </w:rPr>
        <w:t>4</w:t>
      </w:r>
      <w:r w:rsidR="008506E5"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في مطارحته أنه : استفاد من تلك الاطروحة من إشارة إجمالية لأرسطو .. فانه قال في كتاب السماء والعالم : يجب أن </w:t>
      </w:r>
      <w:r w:rsidR="00557798" w:rsidRPr="00F04CCA">
        <w:rPr>
          <w:rFonts w:asciiTheme="majorBidi" w:hAnsiTheme="majorBidi" w:cstheme="majorBidi"/>
          <w:bCs/>
          <w:sz w:val="40"/>
          <w:szCs w:val="40"/>
          <w:rtl/>
        </w:rPr>
        <w:t xml:space="preserve">يعتقـد في المعلومات ما هو الأكـرم </w:t>
      </w:r>
      <w:r w:rsidRPr="00F04CCA">
        <w:rPr>
          <w:rFonts w:asciiTheme="majorBidi" w:hAnsiTheme="majorBidi" w:cstheme="majorBidi"/>
          <w:bCs/>
          <w:sz w:val="40"/>
          <w:szCs w:val="40"/>
          <w:rtl/>
        </w:rPr>
        <w:t>والاشرف</w:t>
      </w:r>
      <w:r w:rsidR="00AB7BC0" w:rsidRPr="00F04CCA">
        <w:rPr>
          <w:rStyle w:val="a4"/>
          <w:rFonts w:asciiTheme="majorBidi" w:hAnsiTheme="majorBidi" w:cstheme="majorBidi"/>
          <w:bCs/>
          <w:sz w:val="40"/>
          <w:szCs w:val="40"/>
          <w:vertAlign w:val="superscript"/>
          <w:rtl/>
        </w:rPr>
        <w:footnoteReference w:customMarkFollows="1" w:id="6"/>
        <w:t>(</w:t>
      </w:r>
      <w:r w:rsidR="001B081F" w:rsidRPr="00F04CCA">
        <w:rPr>
          <w:rFonts w:asciiTheme="majorBidi" w:hAnsiTheme="majorBidi" w:cstheme="majorBidi"/>
          <w:bCs/>
          <w:sz w:val="40"/>
          <w:szCs w:val="40"/>
          <w:vertAlign w:val="superscript"/>
          <w:rtl/>
        </w:rPr>
        <w:t>5</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والحقيقة تقال : ان مجرد الانشغال بوجود الأفضل والأشرف من ناحية المبدأ خير شاهد على وجوده حتى فيما لم يوجد في العوالم العقلية لما استهدفه الأدراك العقلي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وعلى هذا الاساس .. يجب على رائد الفكر الفلسفي أن يكتشف </w:t>
      </w:r>
      <w:r w:rsidR="0070104C" w:rsidRPr="00F04CCA">
        <w:rPr>
          <w:rFonts w:asciiTheme="majorBidi" w:hAnsiTheme="majorBidi" w:cstheme="majorBidi"/>
          <w:bCs/>
          <w:sz w:val="40"/>
          <w:szCs w:val="40"/>
          <w:rtl/>
        </w:rPr>
        <w:t>الحقيقه ، ل</w:t>
      </w:r>
      <w:r w:rsidRPr="00F04CCA">
        <w:rPr>
          <w:rFonts w:asciiTheme="majorBidi" w:hAnsiTheme="majorBidi" w:cstheme="majorBidi"/>
          <w:bCs/>
          <w:sz w:val="40"/>
          <w:szCs w:val="40"/>
          <w:rtl/>
        </w:rPr>
        <w:t>يتعبد به</w:t>
      </w:r>
      <w:r w:rsidR="00A138F6" w:rsidRPr="00F04CCA">
        <w:rPr>
          <w:rFonts w:asciiTheme="majorBidi" w:hAnsiTheme="majorBidi" w:cstheme="majorBidi"/>
          <w:bCs/>
          <w:sz w:val="40"/>
          <w:szCs w:val="40"/>
          <w:rtl/>
        </w:rPr>
        <w:t>ا</w:t>
      </w:r>
      <w:r w:rsidR="0070104C" w:rsidRPr="00F04CCA">
        <w:rPr>
          <w:rFonts w:asciiTheme="majorBidi" w:hAnsiTheme="majorBidi" w:cstheme="majorBidi"/>
          <w:bCs/>
          <w:sz w:val="40"/>
          <w:szCs w:val="40"/>
          <w:rtl/>
        </w:rPr>
        <w:t xml:space="preserve">. </w:t>
      </w:r>
    </w:p>
    <w:p w:rsidR="003904C4" w:rsidRPr="00F04CCA" w:rsidRDefault="0070104C"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إن الأشرفية لها وجود ستراتيجي بارز من لدن المفكرين </w:t>
      </w:r>
      <w:r w:rsidR="003904C4" w:rsidRPr="00F04CCA">
        <w:rPr>
          <w:rFonts w:asciiTheme="majorBidi" w:hAnsiTheme="majorBidi" w:cstheme="majorBidi"/>
          <w:bCs/>
          <w:sz w:val="40"/>
          <w:szCs w:val="40"/>
          <w:rtl/>
        </w:rPr>
        <w:t>،</w:t>
      </w:r>
      <w:r w:rsidR="00F32A1A" w:rsidRPr="00F04CCA">
        <w:rPr>
          <w:rFonts w:asciiTheme="majorBidi" w:hAnsiTheme="majorBidi" w:cstheme="majorBidi"/>
          <w:bCs/>
          <w:sz w:val="40"/>
          <w:szCs w:val="40"/>
          <w:rtl/>
        </w:rPr>
        <w:t xml:space="preserve"> وأولت</w:t>
      </w:r>
      <w:r w:rsidR="003904C4" w:rsidRPr="00F04CCA">
        <w:rPr>
          <w:rFonts w:asciiTheme="majorBidi" w:hAnsiTheme="majorBidi" w:cstheme="majorBidi"/>
          <w:bCs/>
          <w:sz w:val="40"/>
          <w:szCs w:val="40"/>
          <w:rtl/>
        </w:rPr>
        <w:t xml:space="preserve"> لها عناية خاصة ، وغدت قاعدة فكرية لها أبعادها الموضوعية في عدة موض</w:t>
      </w:r>
      <w:r w:rsidR="00AA64DD" w:rsidRPr="00F04CCA">
        <w:rPr>
          <w:rFonts w:asciiTheme="majorBidi" w:hAnsiTheme="majorBidi" w:cstheme="majorBidi"/>
          <w:bCs/>
          <w:sz w:val="40"/>
          <w:szCs w:val="40"/>
          <w:rtl/>
        </w:rPr>
        <w:t xml:space="preserve">وعات من </w:t>
      </w:r>
      <w:r w:rsidRPr="00F04CCA">
        <w:rPr>
          <w:rFonts w:asciiTheme="majorBidi" w:hAnsiTheme="majorBidi" w:cstheme="majorBidi"/>
          <w:bCs/>
          <w:sz w:val="40"/>
          <w:szCs w:val="40"/>
          <w:rtl/>
        </w:rPr>
        <w:t>المباني</w:t>
      </w:r>
      <w:r w:rsidR="00AA64DD" w:rsidRPr="00F04CCA">
        <w:rPr>
          <w:rFonts w:asciiTheme="majorBidi" w:hAnsiTheme="majorBidi" w:cstheme="majorBidi"/>
          <w:bCs/>
          <w:sz w:val="40"/>
          <w:szCs w:val="40"/>
          <w:rtl/>
        </w:rPr>
        <w:t xml:space="preserve"> الفلسفية الأخرى</w:t>
      </w:r>
      <w:r w:rsidR="003904C4" w:rsidRPr="00F04CCA">
        <w:rPr>
          <w:rFonts w:asciiTheme="majorBidi" w:hAnsiTheme="majorBidi" w:cstheme="majorBidi"/>
          <w:bCs/>
          <w:sz w:val="40"/>
          <w:szCs w:val="40"/>
          <w:rtl/>
        </w:rPr>
        <w:t>.</w:t>
      </w:r>
    </w:p>
    <w:p w:rsidR="003904C4" w:rsidRPr="00F04CCA" w:rsidRDefault="00A138F6"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ومن نتائجها </w:t>
      </w:r>
      <w:r w:rsidR="003904C4" w:rsidRPr="00F04CCA">
        <w:rPr>
          <w:rFonts w:asciiTheme="majorBidi" w:hAnsiTheme="majorBidi" w:cstheme="majorBidi"/>
          <w:bCs/>
          <w:sz w:val="40"/>
          <w:szCs w:val="40"/>
          <w:rtl/>
        </w:rPr>
        <w:t>بادر أ</w:t>
      </w:r>
      <w:r w:rsidR="0070104C" w:rsidRPr="00F04CCA">
        <w:rPr>
          <w:rFonts w:asciiTheme="majorBidi" w:hAnsiTheme="majorBidi" w:cstheme="majorBidi"/>
          <w:bCs/>
          <w:sz w:val="40"/>
          <w:szCs w:val="40"/>
          <w:rtl/>
        </w:rPr>
        <w:t>بو علي الحسين بن عبد الله (</w:t>
      </w:r>
      <w:r w:rsidR="003904C4" w:rsidRPr="00F04CCA">
        <w:rPr>
          <w:rFonts w:asciiTheme="majorBidi" w:hAnsiTheme="majorBidi" w:cstheme="majorBidi"/>
          <w:bCs/>
          <w:sz w:val="40"/>
          <w:szCs w:val="40"/>
          <w:rtl/>
        </w:rPr>
        <w:t xml:space="preserve"> بأبن سينا</w:t>
      </w:r>
      <w:r w:rsidR="0070104C" w:rsidRPr="00F04CCA">
        <w:rPr>
          <w:rFonts w:asciiTheme="majorBidi" w:hAnsiTheme="majorBidi" w:cstheme="majorBidi"/>
          <w:bCs/>
          <w:sz w:val="40"/>
          <w:szCs w:val="40"/>
          <w:rtl/>
        </w:rPr>
        <w:t>)</w:t>
      </w:r>
      <w:r w:rsidR="003904C4" w:rsidRPr="00F04CCA">
        <w:rPr>
          <w:rFonts w:asciiTheme="majorBidi" w:hAnsiTheme="majorBidi" w:cstheme="majorBidi"/>
          <w:bCs/>
          <w:sz w:val="40"/>
          <w:szCs w:val="40"/>
          <w:rtl/>
        </w:rPr>
        <w:t xml:space="preserve"> ، ورتب على هذه المسألة : ((نظام الوجود في سلسلتي الخلق والبعث))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 xml:space="preserve">والشيخ في موضوعه عن العقول العرضية أي : المثل النورية ، </w:t>
      </w:r>
      <w:r w:rsidR="0070104C" w:rsidRPr="00F04CCA">
        <w:rPr>
          <w:rFonts w:asciiTheme="majorBidi" w:hAnsiTheme="majorBidi" w:cstheme="majorBidi"/>
          <w:bCs/>
          <w:sz w:val="40"/>
          <w:szCs w:val="40"/>
          <w:rtl/>
        </w:rPr>
        <w:t xml:space="preserve">ونص </w:t>
      </w:r>
      <w:r w:rsidRPr="00F04CCA">
        <w:rPr>
          <w:rFonts w:asciiTheme="majorBidi" w:hAnsiTheme="majorBidi" w:cstheme="majorBidi"/>
          <w:bCs/>
          <w:sz w:val="40"/>
          <w:szCs w:val="40"/>
          <w:rtl/>
        </w:rPr>
        <w:t xml:space="preserve">كلامه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((المجرد المحض أشرف من المجرد المتعلق ، والروح المرسل أشرف من الروح المضا</w:t>
      </w:r>
      <w:r w:rsidR="00557798" w:rsidRPr="00F04CCA">
        <w:rPr>
          <w:rFonts w:asciiTheme="majorBidi" w:hAnsiTheme="majorBidi" w:cstheme="majorBidi"/>
          <w:bCs/>
          <w:sz w:val="40"/>
          <w:szCs w:val="40"/>
          <w:rtl/>
        </w:rPr>
        <w:t>ف)) و((إذا كان المجرد المتعلق ـ أي الروح المضاف ـ</w:t>
      </w:r>
      <w:r w:rsidRPr="00F04CCA">
        <w:rPr>
          <w:rFonts w:asciiTheme="majorBidi" w:hAnsiTheme="majorBidi" w:cstheme="majorBidi"/>
          <w:bCs/>
          <w:sz w:val="40"/>
          <w:szCs w:val="40"/>
          <w:rtl/>
        </w:rPr>
        <w:t xml:space="preserve"> موجوداً ، فليكن المجرد المحض ، أو الروح المرسل موجوداً قبله))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وبعده بزمن ليس بالقصير .. تطرق </w:t>
      </w:r>
      <w:r w:rsidR="003A2FC2" w:rsidRPr="00F04CCA">
        <w:rPr>
          <w:rFonts w:asciiTheme="majorBidi" w:hAnsiTheme="majorBidi" w:cstheme="majorBidi"/>
          <w:bCs/>
          <w:sz w:val="40"/>
          <w:szCs w:val="40"/>
          <w:rtl/>
        </w:rPr>
        <w:t>صدر المتألهين (</w:t>
      </w:r>
      <w:r w:rsidRPr="00F04CCA">
        <w:rPr>
          <w:rFonts w:asciiTheme="majorBidi" w:hAnsiTheme="majorBidi" w:cstheme="majorBidi"/>
          <w:bCs/>
          <w:sz w:val="40"/>
          <w:szCs w:val="40"/>
          <w:rtl/>
        </w:rPr>
        <w:t>صد</w:t>
      </w:r>
      <w:r w:rsidR="00A138F6" w:rsidRPr="00F04CCA">
        <w:rPr>
          <w:rFonts w:asciiTheme="majorBidi" w:hAnsiTheme="majorBidi" w:cstheme="majorBidi"/>
          <w:bCs/>
          <w:sz w:val="40"/>
          <w:szCs w:val="40"/>
          <w:rtl/>
        </w:rPr>
        <w:t>ر الدين الشيرازي</w:t>
      </w:r>
      <w:r w:rsidR="003A2FC2" w:rsidRPr="00F04CCA">
        <w:rPr>
          <w:rFonts w:asciiTheme="majorBidi" w:hAnsiTheme="majorBidi" w:cstheme="majorBidi"/>
          <w:bCs/>
          <w:sz w:val="40"/>
          <w:szCs w:val="40"/>
          <w:rtl/>
        </w:rPr>
        <w:t>)</w:t>
      </w:r>
      <w:r w:rsidR="00A138F6" w:rsidRPr="00F04CCA">
        <w:rPr>
          <w:rFonts w:asciiTheme="majorBidi" w:hAnsiTheme="majorBidi" w:cstheme="majorBidi"/>
          <w:bCs/>
          <w:sz w:val="40"/>
          <w:szCs w:val="40"/>
          <w:rtl/>
        </w:rPr>
        <w:t xml:space="preserve"> لها</w:t>
      </w:r>
      <w:r w:rsidRPr="00F04CCA">
        <w:rPr>
          <w:rFonts w:asciiTheme="majorBidi" w:hAnsiTheme="majorBidi" w:cstheme="majorBidi"/>
          <w:bCs/>
          <w:sz w:val="40"/>
          <w:szCs w:val="40"/>
          <w:rtl/>
        </w:rPr>
        <w:t>. بشر</w:t>
      </w:r>
      <w:r w:rsidR="00557798" w:rsidRPr="00F04CCA">
        <w:rPr>
          <w:rFonts w:asciiTheme="majorBidi" w:hAnsiTheme="majorBidi" w:cstheme="majorBidi"/>
          <w:bCs/>
          <w:sz w:val="40"/>
          <w:szCs w:val="40"/>
          <w:rtl/>
        </w:rPr>
        <w:t>ح فلسفي</w:t>
      </w:r>
      <w:r w:rsidRPr="00F04CCA">
        <w:rPr>
          <w:rFonts w:asciiTheme="majorBidi" w:hAnsiTheme="majorBidi" w:cstheme="majorBidi"/>
          <w:bCs/>
          <w:sz w:val="40"/>
          <w:szCs w:val="40"/>
          <w:rtl/>
        </w:rPr>
        <w:t xml:space="preserve"> بقوله :((قاعدة شريفة برهانية عظيمة الجدوى كريمة موادها متوفرة فوائدها جليلة منافعها))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وفي ضوء هذه الكلمة العريقة في التاريخ ال</w:t>
      </w:r>
      <w:r w:rsidR="0070104C" w:rsidRPr="00F04CCA">
        <w:rPr>
          <w:rFonts w:asciiTheme="majorBidi" w:hAnsiTheme="majorBidi" w:cstheme="majorBidi"/>
          <w:bCs/>
          <w:sz w:val="40"/>
          <w:szCs w:val="40"/>
          <w:rtl/>
        </w:rPr>
        <w:t>فلسفي</w:t>
      </w:r>
      <w:r w:rsidR="00557798" w:rsidRPr="00F04CCA">
        <w:rPr>
          <w:rFonts w:asciiTheme="majorBidi" w:hAnsiTheme="majorBidi" w:cstheme="majorBidi"/>
          <w:bCs/>
          <w:sz w:val="40"/>
          <w:szCs w:val="40"/>
          <w:rtl/>
        </w:rPr>
        <w:t xml:space="preserve"> .. نهض ب</w:t>
      </w:r>
      <w:r w:rsidRPr="00F04CCA">
        <w:rPr>
          <w:rFonts w:asciiTheme="majorBidi" w:hAnsiTheme="majorBidi" w:cstheme="majorBidi"/>
          <w:bCs/>
          <w:sz w:val="40"/>
          <w:szCs w:val="40"/>
          <w:rtl/>
        </w:rPr>
        <w:t xml:space="preserve">الادلة الفلسفية الاستدلالية على صحة </w:t>
      </w:r>
      <w:r w:rsidR="00557798" w:rsidRPr="00F04CCA">
        <w:rPr>
          <w:rFonts w:asciiTheme="majorBidi" w:hAnsiTheme="majorBidi" w:cstheme="majorBidi"/>
          <w:bCs/>
          <w:sz w:val="40"/>
          <w:szCs w:val="40"/>
          <w:rtl/>
        </w:rPr>
        <w:t xml:space="preserve">الأشرفية .. وخلاصة ما ذهب اليه (وبعضهم ربطها </w:t>
      </w:r>
      <w:r w:rsidRPr="00F04CCA">
        <w:rPr>
          <w:rFonts w:asciiTheme="majorBidi" w:hAnsiTheme="majorBidi" w:cstheme="majorBidi"/>
          <w:bCs/>
          <w:sz w:val="40"/>
          <w:szCs w:val="40"/>
          <w:rtl/>
        </w:rPr>
        <w:t>في حدوث العالم</w:t>
      </w:r>
      <w:r w:rsidR="00557798"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 وفق حلقة التسلسل العقلي الذي بدأ بـ ((العق</w:t>
      </w:r>
      <w:r w:rsidR="00146E91" w:rsidRPr="00F04CCA">
        <w:rPr>
          <w:rFonts w:asciiTheme="majorBidi" w:hAnsiTheme="majorBidi" w:cstheme="majorBidi"/>
          <w:bCs/>
          <w:sz w:val="40"/>
          <w:szCs w:val="40"/>
          <w:rtl/>
        </w:rPr>
        <w:t>ل الأول)) الذي له مساران وجوبي وإمكاني</w:t>
      </w:r>
      <w:r w:rsidRPr="00F04CCA">
        <w:rPr>
          <w:rFonts w:asciiTheme="majorBidi" w:hAnsiTheme="majorBidi" w:cstheme="majorBidi"/>
          <w:bCs/>
          <w:sz w:val="40"/>
          <w:szCs w:val="40"/>
          <w:rtl/>
        </w:rPr>
        <w:t xml:space="preserve">، ولذا أطلقوا عن هذا </w:t>
      </w:r>
      <w:r w:rsidR="004F37B0" w:rsidRPr="00F04CCA">
        <w:rPr>
          <w:rFonts w:asciiTheme="majorBidi" w:hAnsiTheme="majorBidi" w:cstheme="majorBidi"/>
          <w:bCs/>
          <w:sz w:val="40"/>
          <w:szCs w:val="40"/>
          <w:rtl/>
        </w:rPr>
        <w:t>الواجب بـ ((الغير)) والممكن بـ</w:t>
      </w:r>
      <w:r w:rsidRPr="00F04CCA">
        <w:rPr>
          <w:rFonts w:asciiTheme="majorBidi" w:hAnsiTheme="majorBidi" w:cstheme="majorBidi"/>
          <w:bCs/>
          <w:sz w:val="40"/>
          <w:szCs w:val="40"/>
          <w:rtl/>
        </w:rPr>
        <w:t xml:space="preserve"> ((الذات)) كما </w:t>
      </w:r>
      <w:r w:rsidR="00557798" w:rsidRPr="00F04CCA">
        <w:rPr>
          <w:rFonts w:asciiTheme="majorBidi" w:hAnsiTheme="majorBidi" w:cstheme="majorBidi"/>
          <w:bCs/>
          <w:sz w:val="40"/>
          <w:szCs w:val="40"/>
          <w:rtl/>
        </w:rPr>
        <w:t>مبين</w:t>
      </w:r>
      <w:r w:rsidRPr="00F04CCA">
        <w:rPr>
          <w:rFonts w:asciiTheme="majorBidi" w:hAnsiTheme="majorBidi" w:cstheme="majorBidi"/>
          <w:bCs/>
          <w:sz w:val="40"/>
          <w:szCs w:val="40"/>
          <w:rtl/>
        </w:rPr>
        <w:t xml:space="preserve"> في </w:t>
      </w:r>
      <w:r w:rsidR="00557798" w:rsidRPr="00F04CCA">
        <w:rPr>
          <w:rFonts w:asciiTheme="majorBidi" w:hAnsiTheme="majorBidi" w:cstheme="majorBidi"/>
          <w:bCs/>
          <w:sz w:val="40"/>
          <w:szCs w:val="40"/>
          <w:rtl/>
        </w:rPr>
        <w:t>مح</w:t>
      </w:r>
      <w:r w:rsidR="004F37B0" w:rsidRPr="00F04CCA">
        <w:rPr>
          <w:rFonts w:asciiTheme="majorBidi" w:hAnsiTheme="majorBidi" w:cstheme="majorBidi"/>
          <w:bCs/>
          <w:sz w:val="40"/>
          <w:szCs w:val="40"/>
          <w:rtl/>
        </w:rPr>
        <w:t>ـ</w:t>
      </w:r>
      <w:r w:rsidR="00557798" w:rsidRPr="00F04CCA">
        <w:rPr>
          <w:rFonts w:asciiTheme="majorBidi" w:hAnsiTheme="majorBidi" w:cstheme="majorBidi"/>
          <w:bCs/>
          <w:sz w:val="40"/>
          <w:szCs w:val="40"/>
          <w:rtl/>
        </w:rPr>
        <w:t>له بالكتب</w:t>
      </w:r>
      <w:r w:rsidR="004F37B0" w:rsidRPr="00F04CCA">
        <w:rPr>
          <w:rFonts w:asciiTheme="majorBidi" w:hAnsiTheme="majorBidi" w:cstheme="majorBidi"/>
          <w:bCs/>
          <w:sz w:val="40"/>
          <w:szCs w:val="40"/>
          <w:rtl/>
        </w:rPr>
        <w:t xml:space="preserve"> المختصة</w:t>
      </w:r>
      <w:r w:rsidR="00557798" w:rsidRPr="00F04CCA">
        <w:rPr>
          <w:rFonts w:asciiTheme="majorBidi" w:hAnsiTheme="majorBidi" w:cstheme="majorBidi"/>
          <w:bCs/>
          <w:sz w:val="40"/>
          <w:szCs w:val="40"/>
          <w:rtl/>
        </w:rPr>
        <w:t xml:space="preserve"> المتداولة </w:t>
      </w:r>
      <w:r w:rsidR="00146E91" w:rsidRPr="00F04CCA">
        <w:rPr>
          <w:rFonts w:asciiTheme="majorBidi" w:hAnsiTheme="majorBidi" w:cstheme="majorBidi"/>
          <w:bCs/>
          <w:sz w:val="40"/>
          <w:szCs w:val="40"/>
          <w:rtl/>
        </w:rPr>
        <w:t>توضيحاً و</w:t>
      </w:r>
      <w:r w:rsidR="004F37B0" w:rsidRPr="00F04CCA">
        <w:rPr>
          <w:rFonts w:asciiTheme="majorBidi" w:hAnsiTheme="majorBidi" w:cstheme="majorBidi"/>
          <w:bCs/>
          <w:sz w:val="40"/>
          <w:szCs w:val="40"/>
          <w:rtl/>
        </w:rPr>
        <w:t xml:space="preserve">تحليلاً ونقداً </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ومن هذا المسار ينطلق </w:t>
      </w:r>
      <w:r w:rsidR="003A2FC2" w:rsidRPr="00F04CCA">
        <w:rPr>
          <w:rFonts w:asciiTheme="majorBidi" w:hAnsiTheme="majorBidi" w:cstheme="majorBidi"/>
          <w:bCs/>
          <w:sz w:val="40"/>
          <w:szCs w:val="40"/>
          <w:rtl/>
        </w:rPr>
        <w:t>مل</w:t>
      </w:r>
      <w:r w:rsidR="00640E4A" w:rsidRPr="00F04CCA">
        <w:rPr>
          <w:rFonts w:asciiTheme="majorBidi" w:hAnsiTheme="majorBidi" w:cstheme="majorBidi"/>
          <w:bCs/>
          <w:sz w:val="40"/>
          <w:szCs w:val="40"/>
          <w:rtl/>
        </w:rPr>
        <w:t>ّ</w:t>
      </w:r>
      <w:r w:rsidR="003A2FC2" w:rsidRPr="00F04CCA">
        <w:rPr>
          <w:rFonts w:asciiTheme="majorBidi" w:hAnsiTheme="majorBidi" w:cstheme="majorBidi"/>
          <w:bCs/>
          <w:sz w:val="40"/>
          <w:szCs w:val="40"/>
          <w:rtl/>
        </w:rPr>
        <w:t>ة صدرا (</w:t>
      </w:r>
      <w:r w:rsidRPr="00F04CCA">
        <w:rPr>
          <w:rFonts w:asciiTheme="majorBidi" w:hAnsiTheme="majorBidi" w:cstheme="majorBidi"/>
          <w:bCs/>
          <w:sz w:val="40"/>
          <w:szCs w:val="40"/>
          <w:rtl/>
        </w:rPr>
        <w:t>صدر الدين الشيرازي</w:t>
      </w:r>
      <w:r w:rsidR="003A2FC2"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w:t>
      </w:r>
      <w:r w:rsidR="004F37B0" w:rsidRPr="00F04CCA">
        <w:rPr>
          <w:rFonts w:asciiTheme="majorBidi" w:hAnsiTheme="majorBidi" w:cstheme="majorBidi"/>
          <w:bCs/>
          <w:sz w:val="40"/>
          <w:szCs w:val="40"/>
          <w:rtl/>
        </w:rPr>
        <w:t xml:space="preserve">بالأشرفية </w:t>
      </w:r>
      <w:r w:rsidRPr="00F04CCA">
        <w:rPr>
          <w:rFonts w:asciiTheme="majorBidi" w:hAnsiTheme="majorBidi" w:cstheme="majorBidi"/>
          <w:bCs/>
          <w:sz w:val="40"/>
          <w:szCs w:val="40"/>
          <w:rtl/>
        </w:rPr>
        <w:t xml:space="preserve"> :</w:t>
      </w:r>
    </w:p>
    <w:p w:rsidR="003904C4" w:rsidRPr="00F04CCA" w:rsidRDefault="005571AF"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الممكن الأخس</w:t>
      </w:r>
      <w:r w:rsidR="003904C4" w:rsidRPr="00F04CCA">
        <w:rPr>
          <w:rFonts w:asciiTheme="majorBidi" w:hAnsiTheme="majorBidi" w:cstheme="majorBidi"/>
          <w:bCs/>
          <w:sz w:val="40"/>
          <w:szCs w:val="40"/>
          <w:rtl/>
        </w:rPr>
        <w:t xml:space="preserve"> إذا وجد عن الباري تعالى ، لابد أن يسبقه وجود الممكن الأشرف ، وذلك لأن الباري جلت عظمته الذي هو في غاية الكمال ، ولا يتطرق إليه شائبة النقصان ، لا بد أن يكون أول </w:t>
      </w:r>
      <w:r w:rsidR="003904C4" w:rsidRPr="00F04CCA">
        <w:rPr>
          <w:rFonts w:asciiTheme="majorBidi" w:hAnsiTheme="majorBidi" w:cstheme="majorBidi"/>
          <w:bCs/>
          <w:sz w:val="40"/>
          <w:szCs w:val="40"/>
          <w:rtl/>
        </w:rPr>
        <w:lastRenderedPageBreak/>
        <w:t>ما يصدر عنه أشرف الموجودات التي هي المثال العقلي التام المبرءة من كل نقص وشين))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وإذا نظرنا بتأمل إلى ا</w:t>
      </w:r>
      <w:r w:rsidR="003A2FC2" w:rsidRPr="00F04CCA">
        <w:rPr>
          <w:rFonts w:asciiTheme="majorBidi" w:hAnsiTheme="majorBidi" w:cstheme="majorBidi"/>
          <w:bCs/>
          <w:sz w:val="40"/>
          <w:szCs w:val="40"/>
          <w:rtl/>
        </w:rPr>
        <w:t>لتسلسل التاريخي لوجدنا ان الاشر</w:t>
      </w:r>
      <w:r w:rsidRPr="00F04CCA">
        <w:rPr>
          <w:rFonts w:asciiTheme="majorBidi" w:hAnsiTheme="majorBidi" w:cstheme="majorBidi"/>
          <w:bCs/>
          <w:sz w:val="40"/>
          <w:szCs w:val="40"/>
          <w:rtl/>
        </w:rPr>
        <w:t>فية تهيمن على مفكري الفلسفة بشكل عام ، وبخاصة المتأثرين بفكر</w:t>
      </w:r>
      <w:r w:rsidR="00E47F3D" w:rsidRPr="00F04CCA">
        <w:rPr>
          <w:rFonts w:asciiTheme="majorBidi" w:hAnsiTheme="majorBidi" w:cstheme="majorBidi"/>
          <w:bCs/>
          <w:sz w:val="40"/>
          <w:szCs w:val="40"/>
          <w:rtl/>
        </w:rPr>
        <w:t xml:space="preserve"> صدر المتألهين</w:t>
      </w:r>
      <w:r w:rsidRPr="00F04CCA">
        <w:rPr>
          <w:rFonts w:asciiTheme="majorBidi" w:hAnsiTheme="majorBidi" w:cstheme="majorBidi"/>
          <w:bCs/>
          <w:sz w:val="40"/>
          <w:szCs w:val="40"/>
          <w:rtl/>
        </w:rPr>
        <w:t xml:space="preserve"> .</w:t>
      </w:r>
    </w:p>
    <w:p w:rsidR="003904C4" w:rsidRPr="00F04CCA" w:rsidRDefault="00A138F6"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كقول</w:t>
      </w:r>
      <w:r w:rsidR="004F37B0" w:rsidRPr="00F04CCA">
        <w:rPr>
          <w:rFonts w:asciiTheme="majorBidi" w:hAnsiTheme="majorBidi" w:cstheme="majorBidi"/>
          <w:bCs/>
          <w:sz w:val="40"/>
          <w:szCs w:val="40"/>
          <w:rtl/>
        </w:rPr>
        <w:t xml:space="preserve"> </w:t>
      </w:r>
      <w:r w:rsidR="003904C4" w:rsidRPr="00F04CCA">
        <w:rPr>
          <w:rFonts w:asciiTheme="majorBidi" w:hAnsiTheme="majorBidi" w:cstheme="majorBidi"/>
          <w:bCs/>
          <w:sz w:val="40"/>
          <w:szCs w:val="40"/>
          <w:rtl/>
        </w:rPr>
        <w:t>السبزواري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((هذه قاعدة شريفة عظيمة الجدوى ومن فوائدها إثبات أرباب الأنواع ، وقد إستنبطها الشيخ الأشراقي من كلام للمعلم الاول ، وقد أشرنا إلى دليلها المذكور في الكتب بقولنا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الممكن الأخس إذا تحققا   فالممكن الاشرف فيه سبقا</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لأنه لولاه إن لم يفض   فجهة تفضل حقاً يقتضي</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وان أخس فاض قبل الاشرف    علل الاقوى عندذا بالاضعف</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وان مع الاشرف في الصدور   فواحد جاء مصدر الكثير</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والنور الاسفهبد إذ يبرهن   عليه فالقاهر أيضاً كائن</w:t>
      </w:r>
      <w:r w:rsidR="00AB7BC0" w:rsidRPr="00F04CCA">
        <w:rPr>
          <w:rStyle w:val="a4"/>
          <w:rFonts w:asciiTheme="majorBidi" w:hAnsiTheme="majorBidi" w:cstheme="majorBidi"/>
          <w:bCs/>
          <w:sz w:val="40"/>
          <w:szCs w:val="40"/>
          <w:vertAlign w:val="superscript"/>
          <w:rtl/>
        </w:rPr>
        <w:footnoteReference w:customMarkFollows="1" w:id="7"/>
        <w:t>(</w:t>
      </w:r>
      <w:r w:rsidR="001B081F" w:rsidRPr="00F04CCA">
        <w:rPr>
          <w:rFonts w:asciiTheme="majorBidi" w:hAnsiTheme="majorBidi" w:cstheme="majorBidi"/>
          <w:bCs/>
          <w:sz w:val="40"/>
          <w:szCs w:val="40"/>
          <w:vertAlign w:val="superscript"/>
          <w:rtl/>
        </w:rPr>
        <w:t>6</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p>
    <w:p w:rsidR="003904C4" w:rsidRPr="00F04CCA" w:rsidRDefault="003A2FC2"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وكما</w:t>
      </w:r>
      <w:r w:rsidR="004F37B0" w:rsidRPr="00F04CCA">
        <w:rPr>
          <w:rFonts w:asciiTheme="majorBidi" w:hAnsiTheme="majorBidi" w:cstheme="majorBidi"/>
          <w:bCs/>
          <w:sz w:val="40"/>
          <w:szCs w:val="40"/>
          <w:rtl/>
        </w:rPr>
        <w:t xml:space="preserve"> قال قائل, </w:t>
      </w:r>
      <w:r w:rsidR="00E47F3D" w:rsidRPr="00F04CCA">
        <w:rPr>
          <w:rFonts w:asciiTheme="majorBidi" w:hAnsiTheme="majorBidi" w:cstheme="majorBidi"/>
          <w:bCs/>
          <w:sz w:val="40"/>
          <w:szCs w:val="40"/>
          <w:rtl/>
        </w:rPr>
        <w:t>أنها</w:t>
      </w:r>
      <w:r w:rsidR="003904C4" w:rsidRPr="00F04CCA">
        <w:rPr>
          <w:rFonts w:asciiTheme="majorBidi" w:hAnsiTheme="majorBidi" w:cstheme="majorBidi"/>
          <w:bCs/>
          <w:sz w:val="40"/>
          <w:szCs w:val="40"/>
          <w:rtl/>
        </w:rPr>
        <w:t xml:space="preserve"> من حيث المبدأ لا تفسر العجز الموجود في الظواهر الطبيعية بأنها عجز في العلة ، ولا في وجود الله بوصفه </w:t>
      </w:r>
      <w:r w:rsidR="003904C4" w:rsidRPr="00F04CCA">
        <w:rPr>
          <w:rFonts w:asciiTheme="majorBidi" w:hAnsiTheme="majorBidi" w:cstheme="majorBidi"/>
          <w:bCs/>
          <w:sz w:val="40"/>
          <w:szCs w:val="40"/>
          <w:rtl/>
        </w:rPr>
        <w:lastRenderedPageBreak/>
        <w:t>المطلق ، بل العجز كل العجز يرجع إلى الذات المعلول ، وعدم طاقته الفاع</w:t>
      </w:r>
      <w:r w:rsidR="00A138F6" w:rsidRPr="00F04CCA">
        <w:rPr>
          <w:rFonts w:asciiTheme="majorBidi" w:hAnsiTheme="majorBidi" w:cstheme="majorBidi"/>
          <w:bCs/>
          <w:sz w:val="40"/>
          <w:szCs w:val="40"/>
          <w:rtl/>
        </w:rPr>
        <w:t>لة لتلقي الفيض من المولى الكريم</w:t>
      </w:r>
      <w:r w:rsidR="003904C4" w:rsidRPr="00F04CCA">
        <w:rPr>
          <w:rFonts w:asciiTheme="majorBidi" w:hAnsiTheme="majorBidi" w:cstheme="majorBidi"/>
          <w:bCs/>
          <w:sz w:val="40"/>
          <w:szCs w:val="40"/>
          <w:rtl/>
        </w:rPr>
        <w:t>.</w:t>
      </w:r>
    </w:p>
    <w:p w:rsidR="003B1D42" w:rsidRPr="00F04CCA" w:rsidRDefault="00E47F3D"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وعلى اساسها</w:t>
      </w:r>
      <w:r w:rsidR="003904C4" w:rsidRPr="00F04CCA">
        <w:rPr>
          <w:rFonts w:asciiTheme="majorBidi" w:hAnsiTheme="majorBidi" w:cstheme="majorBidi"/>
          <w:bCs/>
          <w:sz w:val="40"/>
          <w:szCs w:val="40"/>
          <w:rtl/>
        </w:rPr>
        <w:t xml:space="preserve"> يذهب فريق من المفكرين إلى أن الظاهرة الطبيعية بكل ما فيها من قوى وعناصر النموذج الأصيل للخير والعطاء</w:t>
      </w:r>
      <w:r w:rsidR="004F37B0" w:rsidRPr="00F04CCA">
        <w:rPr>
          <w:rFonts w:asciiTheme="majorBidi" w:hAnsiTheme="majorBidi" w:cstheme="majorBidi"/>
          <w:bCs/>
          <w:sz w:val="40"/>
          <w:szCs w:val="40"/>
          <w:rtl/>
        </w:rPr>
        <w:t>,</w:t>
      </w:r>
      <w:r w:rsidR="003904C4" w:rsidRPr="00F04CCA">
        <w:rPr>
          <w:rFonts w:asciiTheme="majorBidi" w:hAnsiTheme="majorBidi" w:cstheme="majorBidi"/>
          <w:bCs/>
          <w:sz w:val="40"/>
          <w:szCs w:val="40"/>
          <w:rtl/>
        </w:rPr>
        <w:t xml:space="preserve"> </w:t>
      </w:r>
      <w:r w:rsidR="004F37B0" w:rsidRPr="00F04CCA">
        <w:rPr>
          <w:rFonts w:asciiTheme="majorBidi" w:hAnsiTheme="majorBidi" w:cstheme="majorBidi"/>
          <w:bCs/>
          <w:sz w:val="40"/>
          <w:szCs w:val="40"/>
          <w:rtl/>
        </w:rPr>
        <w:t>مئة بالمئة</w:t>
      </w:r>
      <w:r w:rsidR="003904C4" w:rsidRPr="00F04CCA">
        <w:rPr>
          <w:rFonts w:asciiTheme="majorBidi" w:hAnsiTheme="majorBidi" w:cstheme="majorBidi"/>
          <w:bCs/>
          <w:sz w:val="40"/>
          <w:szCs w:val="40"/>
          <w:rtl/>
        </w:rPr>
        <w:t xml:space="preserve"> .. والشر هو الفساد لم يكن له وجود يذكر على صخرة الواقع ، وذلك لأن الأول يتسم بكل سمات الخير والعطاء</w:t>
      </w:r>
      <w:r w:rsidR="003B1D42" w:rsidRPr="00F04CCA">
        <w:rPr>
          <w:rFonts w:asciiTheme="majorBidi" w:hAnsiTheme="majorBidi" w:cstheme="majorBidi"/>
          <w:bCs/>
          <w:sz w:val="40"/>
          <w:szCs w:val="40"/>
          <w:rtl/>
        </w:rPr>
        <w:t>,</w:t>
      </w:r>
      <w:r w:rsidR="003904C4" w:rsidRPr="00F04CCA">
        <w:rPr>
          <w:rFonts w:asciiTheme="majorBidi" w:hAnsiTheme="majorBidi" w:cstheme="majorBidi"/>
          <w:bCs/>
          <w:sz w:val="40"/>
          <w:szCs w:val="40"/>
          <w:rtl/>
        </w:rPr>
        <w:t xml:space="preserve"> محال أن </w:t>
      </w:r>
      <w:r w:rsidR="003B1D42" w:rsidRPr="00F04CCA">
        <w:rPr>
          <w:rFonts w:asciiTheme="majorBidi" w:hAnsiTheme="majorBidi" w:cstheme="majorBidi"/>
          <w:bCs/>
          <w:sz w:val="40"/>
          <w:szCs w:val="40"/>
          <w:rtl/>
        </w:rPr>
        <w:t xml:space="preserve">يخلق ظاهرة طبيعية لا فائدة فيها. </w:t>
      </w:r>
    </w:p>
    <w:p w:rsidR="003904C4" w:rsidRPr="00F04CCA" w:rsidRDefault="003B1D42"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وقول القائل </w:t>
      </w:r>
      <w:r w:rsidR="00A138F6" w:rsidRPr="00F04CCA">
        <w:rPr>
          <w:rFonts w:asciiTheme="majorBidi" w:hAnsiTheme="majorBidi" w:cstheme="majorBidi"/>
          <w:bCs/>
          <w:sz w:val="40"/>
          <w:szCs w:val="40"/>
          <w:rtl/>
        </w:rPr>
        <w:t>(</w:t>
      </w:r>
      <w:r w:rsidR="003904C4" w:rsidRPr="00F04CCA">
        <w:rPr>
          <w:rFonts w:asciiTheme="majorBidi" w:hAnsiTheme="majorBidi" w:cstheme="majorBidi"/>
          <w:bCs/>
          <w:sz w:val="40"/>
          <w:szCs w:val="40"/>
          <w:rtl/>
        </w:rPr>
        <w:t xml:space="preserve">حتى جهنم وعذابها العسير خير وعطاء بالنسبة إلى تحقيق الغرض المقصود منها </w:t>
      </w:r>
      <w:r w:rsidRPr="00F04CCA">
        <w:rPr>
          <w:rFonts w:asciiTheme="majorBidi" w:hAnsiTheme="majorBidi" w:cstheme="majorBidi"/>
          <w:bCs/>
          <w:sz w:val="40"/>
          <w:szCs w:val="40"/>
          <w:rtl/>
        </w:rPr>
        <w:t>فيه تأمل</w:t>
      </w:r>
      <w:r w:rsidR="00A138F6" w:rsidRPr="00F04CCA">
        <w:rPr>
          <w:rFonts w:asciiTheme="majorBidi" w:hAnsiTheme="majorBidi" w:cstheme="majorBidi"/>
          <w:bCs/>
          <w:sz w:val="40"/>
          <w:szCs w:val="40"/>
          <w:rtl/>
        </w:rPr>
        <w:t>)</w:t>
      </w:r>
      <w:r w:rsidR="003904C4" w:rsidRPr="00F04CCA">
        <w:rPr>
          <w:rFonts w:asciiTheme="majorBidi" w:hAnsiTheme="majorBidi" w:cstheme="majorBidi"/>
          <w:bCs/>
          <w:sz w:val="40"/>
          <w:szCs w:val="40"/>
          <w:rtl/>
        </w:rPr>
        <w:t>.. والخير والطبيعة كلمتان جدليتان مترابطتان ، وكذا الشر والفساد كلمتان جدليتان مترابطتان كذلك . ثم ان</w:t>
      </w:r>
      <w:r w:rsidR="00BC6C37" w:rsidRPr="00F04CCA">
        <w:rPr>
          <w:rFonts w:asciiTheme="majorBidi" w:hAnsiTheme="majorBidi" w:cstheme="majorBidi"/>
          <w:bCs/>
          <w:sz w:val="40"/>
          <w:szCs w:val="40"/>
          <w:rtl/>
        </w:rPr>
        <w:t xml:space="preserve"> مّن يقول</w:t>
      </w:r>
      <w:r w:rsidR="003904C4" w:rsidRPr="00F04CCA">
        <w:rPr>
          <w:rFonts w:asciiTheme="majorBidi" w:hAnsiTheme="majorBidi" w:cstheme="majorBidi"/>
          <w:bCs/>
          <w:sz w:val="40"/>
          <w:szCs w:val="40"/>
          <w:rtl/>
        </w:rPr>
        <w:t xml:space="preserve"> </w:t>
      </w:r>
      <w:r w:rsidR="00BC6C37" w:rsidRPr="00F04CCA">
        <w:rPr>
          <w:rFonts w:asciiTheme="majorBidi" w:hAnsiTheme="majorBidi" w:cstheme="majorBidi"/>
          <w:bCs/>
          <w:sz w:val="40"/>
          <w:szCs w:val="40"/>
          <w:rtl/>
        </w:rPr>
        <w:t>(</w:t>
      </w:r>
      <w:r w:rsidR="003904C4" w:rsidRPr="00F04CCA">
        <w:rPr>
          <w:rFonts w:asciiTheme="majorBidi" w:hAnsiTheme="majorBidi" w:cstheme="majorBidi"/>
          <w:bCs/>
          <w:sz w:val="40"/>
          <w:szCs w:val="40"/>
          <w:rtl/>
        </w:rPr>
        <w:t>كل ما في هذه الظواهر الطبيعية من أشياء شريرة على ما نعتقد فيما هي الا عناصر خير بالذات .. وا</w:t>
      </w:r>
      <w:r w:rsidR="00A138F6" w:rsidRPr="00F04CCA">
        <w:rPr>
          <w:rFonts w:asciiTheme="majorBidi" w:hAnsiTheme="majorBidi" w:cstheme="majorBidi"/>
          <w:bCs/>
          <w:sz w:val="40"/>
          <w:szCs w:val="40"/>
          <w:rtl/>
        </w:rPr>
        <w:t>ننا لا</w:t>
      </w:r>
      <w:r w:rsidR="003904C4" w:rsidRPr="00F04CCA">
        <w:rPr>
          <w:rFonts w:asciiTheme="majorBidi" w:hAnsiTheme="majorBidi" w:cstheme="majorBidi"/>
          <w:bCs/>
          <w:sz w:val="40"/>
          <w:szCs w:val="40"/>
          <w:rtl/>
        </w:rPr>
        <w:t>نكتشفها وأعتقدنا أنها شراً ، أو فيها مصلحة تؤدي إلى حصيلة خيرة وبالملازمة تغدو خيرة بالعرض</w:t>
      </w:r>
      <w:r w:rsidR="00BC6C37" w:rsidRPr="00F04CCA">
        <w:rPr>
          <w:rFonts w:asciiTheme="majorBidi" w:hAnsiTheme="majorBidi" w:cstheme="majorBidi"/>
          <w:bCs/>
          <w:sz w:val="40"/>
          <w:szCs w:val="40"/>
          <w:rtl/>
        </w:rPr>
        <w:t xml:space="preserve">) </w:t>
      </w:r>
      <w:r w:rsidR="00146E91" w:rsidRPr="00F04CCA">
        <w:rPr>
          <w:rFonts w:asciiTheme="majorBidi" w:hAnsiTheme="majorBidi" w:cstheme="majorBidi"/>
          <w:bCs/>
          <w:sz w:val="40"/>
          <w:szCs w:val="40"/>
          <w:rtl/>
        </w:rPr>
        <w:t xml:space="preserve">وجوابه, </w:t>
      </w:r>
      <w:r w:rsidR="00B71BC1" w:rsidRPr="00F04CCA">
        <w:rPr>
          <w:rFonts w:asciiTheme="majorBidi" w:hAnsiTheme="majorBidi" w:cstheme="majorBidi"/>
          <w:bCs/>
          <w:sz w:val="40"/>
          <w:szCs w:val="40"/>
          <w:rtl/>
        </w:rPr>
        <w:t>كل شيء خلقه الله تعالى فهو خير لا محالة ولكن اعتقادنا بالشر المودع عندنا فنعتقد هو شر ولايمكن صدور منه الشر للانه هو</w:t>
      </w:r>
      <w:r w:rsidR="00146E91" w:rsidRPr="00F04CCA">
        <w:rPr>
          <w:rFonts w:asciiTheme="majorBidi" w:hAnsiTheme="majorBidi" w:cstheme="majorBidi"/>
          <w:bCs/>
          <w:sz w:val="40"/>
          <w:szCs w:val="40"/>
          <w:rtl/>
        </w:rPr>
        <w:t xml:space="preserve"> </w:t>
      </w:r>
      <w:r w:rsidR="00B71BC1" w:rsidRPr="00F04CCA">
        <w:rPr>
          <w:rFonts w:asciiTheme="majorBidi" w:hAnsiTheme="majorBidi" w:cstheme="majorBidi"/>
          <w:bCs/>
          <w:sz w:val="40"/>
          <w:szCs w:val="40"/>
          <w:rtl/>
        </w:rPr>
        <w:t>خير</w:t>
      </w:r>
      <w:r w:rsidR="00146E91" w:rsidRPr="00F04CCA">
        <w:rPr>
          <w:rFonts w:asciiTheme="majorBidi" w:hAnsiTheme="majorBidi" w:cstheme="majorBidi"/>
          <w:bCs/>
          <w:sz w:val="40"/>
          <w:szCs w:val="40"/>
          <w:rtl/>
        </w:rPr>
        <w:t>,</w:t>
      </w:r>
      <w:r w:rsidR="00B71BC1" w:rsidRPr="00F04CCA">
        <w:rPr>
          <w:rFonts w:asciiTheme="majorBidi" w:hAnsiTheme="majorBidi" w:cstheme="majorBidi"/>
          <w:bCs/>
          <w:sz w:val="40"/>
          <w:szCs w:val="40"/>
          <w:rtl/>
        </w:rPr>
        <w:t xml:space="preserve"> ولا يصدر من الخير إلا الخير</w:t>
      </w:r>
      <w:r w:rsidR="003904C4"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قال صدر الدين الشيرازي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((الشر موجود في الطبيعة وكثير ، ولكن خير الطبيعة أكثر من شرها ، ونفعها أكثر من ضرها .. أن الذي إحترق ثوبه بالنار قد </w:t>
      </w:r>
      <w:r w:rsidRPr="00F04CCA">
        <w:rPr>
          <w:rFonts w:asciiTheme="majorBidi" w:hAnsiTheme="majorBidi" w:cstheme="majorBidi"/>
          <w:bCs/>
          <w:sz w:val="40"/>
          <w:szCs w:val="40"/>
          <w:rtl/>
        </w:rPr>
        <w:lastRenderedPageBreak/>
        <w:t>تضرر بسببها ، ولكن إذا قسنا هذا الضرر البسيط ، إلى منافعه بالنار طوال حياته لم نجده شيئاً مذكوراً .. وهذان في الشخص الواحد .. فكيف النوع ؟.. ان الاشخاص الاصحاء من افراد الإنسان والحيوان اكثر بكثير من ذوي الافات والعاهات)).</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إذن ..</w:t>
      </w:r>
      <w:r w:rsidR="00146E91"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فال</w:t>
      </w:r>
      <w:r w:rsidR="00146E91" w:rsidRPr="00F04CCA">
        <w:rPr>
          <w:rFonts w:asciiTheme="majorBidi" w:hAnsiTheme="majorBidi" w:cstheme="majorBidi"/>
          <w:bCs/>
          <w:sz w:val="40"/>
          <w:szCs w:val="40"/>
          <w:rtl/>
        </w:rPr>
        <w:t>ـ</w:t>
      </w:r>
      <w:r w:rsidRPr="00F04CCA">
        <w:rPr>
          <w:rFonts w:asciiTheme="majorBidi" w:hAnsiTheme="majorBidi" w:cstheme="majorBidi"/>
          <w:bCs/>
          <w:sz w:val="40"/>
          <w:szCs w:val="40"/>
          <w:rtl/>
        </w:rPr>
        <w:t>ظاهرة الطبيعية بما</w:t>
      </w:r>
      <w:r w:rsidR="00146E91" w:rsidRPr="00F04CCA">
        <w:rPr>
          <w:rFonts w:asciiTheme="majorBidi" w:hAnsiTheme="majorBidi" w:cstheme="majorBidi"/>
          <w:bCs/>
          <w:sz w:val="40"/>
          <w:szCs w:val="40"/>
          <w:rtl/>
        </w:rPr>
        <w:t xml:space="preserve"> فيها من أشـياء وقضايا خير وعطاء</w:t>
      </w:r>
      <w:r w:rsidRPr="00F04CCA">
        <w:rPr>
          <w:rFonts w:asciiTheme="majorBidi" w:hAnsiTheme="majorBidi" w:cstheme="majorBidi"/>
          <w:bCs/>
          <w:sz w:val="40"/>
          <w:szCs w:val="40"/>
          <w:rtl/>
        </w:rPr>
        <w:t xml:space="preserve">، وسعادة </w:t>
      </w:r>
      <w:r w:rsidR="00146E91" w:rsidRPr="00F04CCA">
        <w:rPr>
          <w:rFonts w:asciiTheme="majorBidi" w:hAnsiTheme="majorBidi" w:cstheme="majorBidi"/>
          <w:bCs/>
          <w:sz w:val="40"/>
          <w:szCs w:val="40"/>
          <w:rtl/>
        </w:rPr>
        <w:t>مئة بالمئة</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الاشرفية ، قفزت إلى نقلة نوعية في المنطلقات العقائدية حتى استدل البعض</w:t>
      </w:r>
      <w:r w:rsidR="00CD0ED6" w:rsidRPr="00F04CCA">
        <w:rPr>
          <w:rFonts w:asciiTheme="majorBidi" w:hAnsiTheme="majorBidi" w:cstheme="majorBidi"/>
          <w:bCs/>
          <w:sz w:val="40"/>
          <w:szCs w:val="40"/>
          <w:rtl/>
        </w:rPr>
        <w:t>, بها</w:t>
      </w:r>
      <w:r w:rsidRPr="00F04CCA">
        <w:rPr>
          <w:rFonts w:asciiTheme="majorBidi" w:hAnsiTheme="majorBidi" w:cstheme="majorBidi"/>
          <w:bCs/>
          <w:sz w:val="40"/>
          <w:szCs w:val="40"/>
          <w:rtl/>
        </w:rPr>
        <w:t xml:space="preserve"> على اعجاز القرآن كتاب الله المحفوظ الاخير</w:t>
      </w:r>
      <w:r w:rsidR="00BE7E4F"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من أمور قائ</w:t>
      </w:r>
      <w:r w:rsidR="00BE7E4F" w:rsidRPr="00F04CCA">
        <w:rPr>
          <w:rFonts w:asciiTheme="majorBidi" w:hAnsiTheme="majorBidi" w:cstheme="majorBidi"/>
          <w:bCs/>
          <w:sz w:val="40"/>
          <w:szCs w:val="40"/>
          <w:rtl/>
        </w:rPr>
        <w:t>مة فيه يعجز الناس عن مجادلتها كأ</w:t>
      </w:r>
      <w:r w:rsidRPr="00F04CCA">
        <w:rPr>
          <w:rFonts w:asciiTheme="majorBidi" w:hAnsiTheme="majorBidi" w:cstheme="majorBidi"/>
          <w:bCs/>
          <w:sz w:val="40"/>
          <w:szCs w:val="40"/>
          <w:rtl/>
        </w:rPr>
        <w:t>حكام نظمه ، ودقة معانيه ، وروعة اسلوبه .. إلى غير ذلك من الامور التي اعدها المختصين وجوهاً لأ</w:t>
      </w:r>
      <w:r w:rsidR="00CD0ED6" w:rsidRPr="00F04CCA">
        <w:rPr>
          <w:rFonts w:asciiTheme="majorBidi" w:hAnsiTheme="majorBidi" w:cstheme="majorBidi"/>
          <w:bCs/>
          <w:sz w:val="40"/>
          <w:szCs w:val="40"/>
          <w:rtl/>
        </w:rPr>
        <w:t>عجازه ، وذلك لأنها</w:t>
      </w:r>
      <w:r w:rsidRPr="00F04CCA">
        <w:rPr>
          <w:rFonts w:asciiTheme="majorBidi" w:hAnsiTheme="majorBidi" w:cstheme="majorBidi"/>
          <w:bCs/>
          <w:sz w:val="40"/>
          <w:szCs w:val="40"/>
          <w:rtl/>
        </w:rPr>
        <w:t xml:space="preserve"> تهدف بان قول الله تعالى أفصح القول وأبلغه ، بما أنه </w:t>
      </w:r>
      <w:r w:rsidR="00BE7E4F" w:rsidRPr="00F04CCA">
        <w:rPr>
          <w:rFonts w:asciiTheme="majorBidi" w:hAnsiTheme="majorBidi" w:cstheme="majorBidi"/>
          <w:bCs/>
          <w:sz w:val="40"/>
          <w:szCs w:val="40"/>
          <w:rtl/>
        </w:rPr>
        <w:t>معجزة الدهر التي لا يقف لها أحد</w:t>
      </w:r>
      <w:r w:rsidRPr="00F04CCA">
        <w:rPr>
          <w:rFonts w:asciiTheme="majorBidi" w:hAnsiTheme="majorBidi" w:cstheme="majorBidi"/>
          <w:bCs/>
          <w:sz w:val="40"/>
          <w:szCs w:val="40"/>
          <w:rtl/>
        </w:rPr>
        <w:t>، ولا يأتي بمثلها إنسان.</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نعم .. هذا ما تدلي به الاشراقية بان في قدرة الله سبحانه إنزال قوله في منتهى صور ا</w:t>
      </w:r>
      <w:r w:rsidR="00CD0ED6" w:rsidRPr="00F04CCA">
        <w:rPr>
          <w:rFonts w:asciiTheme="majorBidi" w:hAnsiTheme="majorBidi" w:cstheme="majorBidi"/>
          <w:bCs/>
          <w:sz w:val="40"/>
          <w:szCs w:val="40"/>
          <w:rtl/>
        </w:rPr>
        <w:t>لفصاحة ، وألوان البلاغة والبيان.</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ومع هذا كله .. فقد طرح بعض الباحثين في الاعجاز القرآني </w:t>
      </w:r>
      <w:r w:rsidR="00F814A8" w:rsidRPr="00F04CCA">
        <w:rPr>
          <w:rFonts w:asciiTheme="majorBidi" w:hAnsiTheme="majorBidi" w:cstheme="majorBidi"/>
          <w:bCs/>
          <w:sz w:val="40"/>
          <w:szCs w:val="40"/>
          <w:rtl/>
        </w:rPr>
        <w:t xml:space="preserve">نظرية </w:t>
      </w:r>
      <w:r w:rsidRPr="00F04CCA">
        <w:rPr>
          <w:rFonts w:asciiTheme="majorBidi" w:hAnsiTheme="majorBidi" w:cstheme="majorBidi"/>
          <w:bCs/>
          <w:sz w:val="40"/>
          <w:szCs w:val="40"/>
          <w:rtl/>
        </w:rPr>
        <w:t>تناقض تلك ال</w:t>
      </w:r>
      <w:r w:rsidR="00F814A8" w:rsidRPr="00F04CCA">
        <w:rPr>
          <w:rFonts w:asciiTheme="majorBidi" w:hAnsiTheme="majorBidi" w:cstheme="majorBidi"/>
          <w:bCs/>
          <w:sz w:val="40"/>
          <w:szCs w:val="40"/>
          <w:rtl/>
        </w:rPr>
        <w:t>نظرية</w:t>
      </w:r>
      <w:r w:rsidRPr="00F04CCA">
        <w:rPr>
          <w:rFonts w:asciiTheme="majorBidi" w:hAnsiTheme="majorBidi" w:cstheme="majorBidi"/>
          <w:bCs/>
          <w:sz w:val="40"/>
          <w:szCs w:val="40"/>
          <w:rtl/>
        </w:rPr>
        <w:t xml:space="preserve"> القائلة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ان العرب انما عجزوا عن الاتيان بمثل القرآن بعشر سور مثله مفتريات ،او بسورة واحدة من مثله ، لأن الله تعالى قد ((صرفهم)) عن ذلك ، وامسكهم أن ينهضوا له .. ولو نهضوا له وقالوا لكان </w:t>
      </w:r>
      <w:r w:rsidR="00AA64DD" w:rsidRPr="00F04CCA">
        <w:rPr>
          <w:rFonts w:asciiTheme="majorBidi" w:hAnsiTheme="majorBidi" w:cstheme="majorBidi"/>
          <w:bCs/>
          <w:sz w:val="40"/>
          <w:szCs w:val="40"/>
          <w:rtl/>
        </w:rPr>
        <w:lastRenderedPageBreak/>
        <w:t>في استطاعتهم أن يقولوا مثل قوله</w:t>
      </w:r>
      <w:r w:rsidRPr="00F04CCA">
        <w:rPr>
          <w:rFonts w:asciiTheme="majorBidi" w:hAnsiTheme="majorBidi" w:cstheme="majorBidi"/>
          <w:bCs/>
          <w:sz w:val="40"/>
          <w:szCs w:val="40"/>
          <w:rtl/>
        </w:rPr>
        <w:t>؛ لأنه من جنس الكلام الذي جرى على افواههم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ولعل أول من ذهب</w:t>
      </w:r>
      <w:r w:rsidR="00BE7E4F"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هو أبو اسحاق ابراهيم بن سيار</w:t>
      </w:r>
      <w:r w:rsidR="00BE7E4F"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الرأس الشاخص في مذهب المعتزلة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يقول : ابو الفتح الشهرستاني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((وزعم النظام ان اعجاز القرآن بـ ((الصرفة)) أي ان الله صرف العرب عن معارضته ، وسلب عقولهم ، وكان مقدوراً لهم ، لكن اعقاهم أم</w:t>
      </w:r>
      <w:r w:rsidR="00AA64DD" w:rsidRPr="00F04CCA">
        <w:rPr>
          <w:rFonts w:asciiTheme="majorBidi" w:hAnsiTheme="majorBidi" w:cstheme="majorBidi"/>
          <w:bCs/>
          <w:sz w:val="40"/>
          <w:szCs w:val="40"/>
          <w:rtl/>
        </w:rPr>
        <w:t>ـ</w:t>
      </w:r>
      <w:r w:rsidRPr="00F04CCA">
        <w:rPr>
          <w:rFonts w:asciiTheme="majorBidi" w:hAnsiTheme="majorBidi" w:cstheme="majorBidi"/>
          <w:bCs/>
          <w:sz w:val="40"/>
          <w:szCs w:val="40"/>
          <w:rtl/>
        </w:rPr>
        <w:t>ر خارجي))</w:t>
      </w:r>
      <w:r w:rsidR="00AB7BC0" w:rsidRPr="00F04CCA">
        <w:rPr>
          <w:rStyle w:val="a4"/>
          <w:rFonts w:asciiTheme="majorBidi" w:hAnsiTheme="majorBidi" w:cstheme="majorBidi"/>
          <w:bCs/>
          <w:sz w:val="40"/>
          <w:szCs w:val="40"/>
          <w:vertAlign w:val="superscript"/>
          <w:rtl/>
        </w:rPr>
        <w:footnoteReference w:customMarkFollows="1" w:id="8"/>
        <w:t>(</w:t>
      </w:r>
      <w:r w:rsidR="001B081F" w:rsidRPr="00F04CCA">
        <w:rPr>
          <w:rFonts w:asciiTheme="majorBidi" w:hAnsiTheme="majorBidi" w:cstheme="majorBidi"/>
          <w:bCs/>
          <w:sz w:val="40"/>
          <w:szCs w:val="40"/>
          <w:vertAlign w:val="superscript"/>
          <w:rtl/>
        </w:rPr>
        <w:t>7</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كتاب الإسلام المحفوظ الاخير .. هو كلام الله جلت قدرته ، ومستحيل أن يقاس به أي كلام .. فهو لهذه معجزة خالدة في ذاته ، قد أخرس في معجزته فرسان البلاغة ، وقادة الخطابة ، وسادات القوافي ، وملوك البيان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ولو كان في واقع الامر قد أعجز أئمة الفصاحة والبلاغة والبيان ... بإرادة تكوينية ، وقوة قاهرة غير منظورة</w:t>
      </w:r>
      <w:r w:rsidR="000349EF" w:rsidRPr="00F04CCA">
        <w:rPr>
          <w:rFonts w:asciiTheme="majorBidi" w:hAnsiTheme="majorBidi" w:cstheme="majorBidi"/>
          <w:bCs/>
          <w:sz w:val="40"/>
          <w:szCs w:val="40"/>
          <w:rtl/>
        </w:rPr>
        <w:t xml:space="preserve"> عنه لما كان كلام الله أبداً</w:t>
      </w:r>
      <w:r w:rsidRPr="00F04CCA">
        <w:rPr>
          <w:rFonts w:asciiTheme="majorBidi" w:hAnsiTheme="majorBidi" w:cstheme="majorBidi"/>
          <w:bCs/>
          <w:sz w:val="40"/>
          <w:szCs w:val="40"/>
          <w:rtl/>
        </w:rPr>
        <w:t>.</w:t>
      </w:r>
    </w:p>
    <w:p w:rsidR="003904C4" w:rsidRPr="00F04CCA" w:rsidRDefault="000349EF"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ولو كان كتاب الله تعالى</w:t>
      </w:r>
      <w:r w:rsidR="003904C4" w:rsidRPr="00F04CCA">
        <w:rPr>
          <w:rFonts w:asciiTheme="majorBidi" w:hAnsiTheme="majorBidi" w:cstheme="majorBidi"/>
          <w:bCs/>
          <w:sz w:val="40"/>
          <w:szCs w:val="40"/>
          <w:rtl/>
        </w:rPr>
        <w:t xml:space="preserve"> على تلك الخصوصية .. لكان لأبناء </w:t>
      </w:r>
      <w:r w:rsidR="00E26A64" w:rsidRPr="00F04CCA">
        <w:rPr>
          <w:rFonts w:asciiTheme="majorBidi" w:hAnsiTheme="majorBidi" w:cstheme="majorBidi"/>
          <w:bCs/>
          <w:sz w:val="40"/>
          <w:szCs w:val="40"/>
          <w:rtl/>
        </w:rPr>
        <w:t>يعرب فيه رأي غير الذي قالوا فيه</w:t>
      </w:r>
      <w:r w:rsidR="003904C4" w:rsidRPr="00F04CCA">
        <w:rPr>
          <w:rFonts w:asciiTheme="majorBidi" w:hAnsiTheme="majorBidi" w:cstheme="majorBidi"/>
          <w:bCs/>
          <w:sz w:val="40"/>
          <w:szCs w:val="40"/>
          <w:rtl/>
        </w:rPr>
        <w:t>، ولما خرسوا أم</w:t>
      </w:r>
      <w:r w:rsidR="00E26A64" w:rsidRPr="00F04CCA">
        <w:rPr>
          <w:rFonts w:asciiTheme="majorBidi" w:hAnsiTheme="majorBidi" w:cstheme="majorBidi"/>
          <w:bCs/>
          <w:sz w:val="40"/>
          <w:szCs w:val="40"/>
          <w:rtl/>
        </w:rPr>
        <w:t>ام فصاحته ، وبهروا من روعة نظمه، وجلال طلعته</w:t>
      </w:r>
      <w:r w:rsidR="003904C4" w:rsidRPr="00F04CCA">
        <w:rPr>
          <w:rFonts w:asciiTheme="majorBidi" w:hAnsiTheme="majorBidi" w:cstheme="majorBidi"/>
          <w:bCs/>
          <w:sz w:val="40"/>
          <w:szCs w:val="40"/>
          <w:rtl/>
        </w:rPr>
        <w:t>، ووقع كلماته على مجامع القلوب الت</w:t>
      </w:r>
      <w:r w:rsidR="00E26A64" w:rsidRPr="00F04CCA">
        <w:rPr>
          <w:rFonts w:asciiTheme="majorBidi" w:hAnsiTheme="majorBidi" w:cstheme="majorBidi"/>
          <w:bCs/>
          <w:sz w:val="40"/>
          <w:szCs w:val="40"/>
          <w:rtl/>
        </w:rPr>
        <w:t>ي جاءتهم منه حين سمعوه ، وعقلوه</w:t>
      </w:r>
      <w:r w:rsidR="003904C4" w:rsidRPr="00F04CCA">
        <w:rPr>
          <w:rFonts w:asciiTheme="majorBidi" w:hAnsiTheme="majorBidi" w:cstheme="majorBidi"/>
          <w:bCs/>
          <w:sz w:val="40"/>
          <w:szCs w:val="40"/>
          <w:rtl/>
        </w:rPr>
        <w:t>.</w:t>
      </w:r>
    </w:p>
    <w:p w:rsidR="003904C4" w:rsidRPr="00F04CCA" w:rsidRDefault="000349EF"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ولو كان كتاب الله تعالى</w:t>
      </w:r>
      <w:r w:rsidR="003904C4" w:rsidRPr="00F04CCA">
        <w:rPr>
          <w:rFonts w:asciiTheme="majorBidi" w:hAnsiTheme="majorBidi" w:cstheme="majorBidi"/>
          <w:bCs/>
          <w:sz w:val="40"/>
          <w:szCs w:val="40"/>
          <w:rtl/>
        </w:rPr>
        <w:t xml:space="preserve"> .. مرتكزا</w:t>
      </w:r>
      <w:r w:rsidR="00532CA3" w:rsidRPr="00F04CCA">
        <w:rPr>
          <w:rFonts w:asciiTheme="majorBidi" w:hAnsiTheme="majorBidi" w:cstheme="majorBidi"/>
          <w:bCs/>
          <w:sz w:val="40"/>
          <w:szCs w:val="40"/>
          <w:rtl/>
        </w:rPr>
        <w:t>ً على هذا الامر المعجز ـ</w:t>
      </w:r>
      <w:r w:rsidR="003904C4" w:rsidRPr="00F04CCA">
        <w:rPr>
          <w:rFonts w:asciiTheme="majorBidi" w:hAnsiTheme="majorBidi" w:cstheme="majorBidi"/>
          <w:bCs/>
          <w:sz w:val="40"/>
          <w:szCs w:val="40"/>
          <w:rtl/>
        </w:rPr>
        <w:t xml:space="preserve"> أي على أن العرب صرفوا عن معارضة القرآن صرفاً لما كان لنزوله الذي لا يلتقي مع شعر الشعراء في وزن ولا قافية ، ولا مع سجع الكهان وثقله وتكلفه ، ولكان يمكن أن يستغني عنه بأدنى ش</w:t>
      </w:r>
      <w:r w:rsidRPr="00F04CCA">
        <w:rPr>
          <w:rFonts w:asciiTheme="majorBidi" w:hAnsiTheme="majorBidi" w:cstheme="majorBidi"/>
          <w:bCs/>
          <w:sz w:val="40"/>
          <w:szCs w:val="40"/>
          <w:rtl/>
        </w:rPr>
        <w:t>يء يقطع ما بين الرسول الاعظم الاكرم</w:t>
      </w:r>
      <w:r w:rsidR="003904C4" w:rsidRPr="00F04CCA">
        <w:rPr>
          <w:rFonts w:asciiTheme="majorBidi" w:hAnsiTheme="majorBidi" w:cstheme="majorBidi"/>
          <w:bCs/>
          <w:sz w:val="40"/>
          <w:szCs w:val="40"/>
          <w:rtl/>
        </w:rPr>
        <w:t xml:space="preserve"> (ص</w:t>
      </w:r>
      <w:r w:rsidRPr="00F04CCA">
        <w:rPr>
          <w:rFonts w:asciiTheme="majorBidi" w:hAnsiTheme="majorBidi" w:cstheme="majorBidi"/>
          <w:bCs/>
          <w:sz w:val="40"/>
          <w:szCs w:val="40"/>
          <w:rtl/>
        </w:rPr>
        <w:t xml:space="preserve">لى الله عليه واله وسلم) وبين أمته من حوار وأهوال </w:t>
      </w:r>
      <w:r w:rsidR="003904C4"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وهذا القول في ((الصرف)) في منتهى الوهن والسقوط لأن الكثير من العرب البلغاء تصدوا لأجهاضه ومعارضته ، فلم يتمكنوا من ذلك ، بل وأرتعاد فرائص الصناديد والجبابرة عند سماعه ، بل وبقائه إلى اليوم م</w:t>
      </w:r>
      <w:r w:rsidR="000349EF" w:rsidRPr="00F04CCA">
        <w:rPr>
          <w:rFonts w:asciiTheme="majorBidi" w:hAnsiTheme="majorBidi" w:cstheme="majorBidi"/>
          <w:bCs/>
          <w:sz w:val="40"/>
          <w:szCs w:val="40"/>
          <w:rtl/>
        </w:rPr>
        <w:t xml:space="preserve">عجزة خالدة ما بعدها معجزة, </w:t>
      </w:r>
      <w:r w:rsidRPr="00F04CCA">
        <w:rPr>
          <w:rFonts w:asciiTheme="majorBidi" w:hAnsiTheme="majorBidi" w:cstheme="majorBidi"/>
          <w:bCs/>
          <w:sz w:val="40"/>
          <w:szCs w:val="40"/>
          <w:rtl/>
        </w:rPr>
        <w:t>في نورها الرباني ، وتتألق في جمالها القدسي .</w:t>
      </w:r>
    </w:p>
    <w:p w:rsidR="007339AB" w:rsidRPr="00F04CCA" w:rsidRDefault="007339AB" w:rsidP="001F0BAC">
      <w:pPr>
        <w:overflowPunct w:val="0"/>
        <w:autoSpaceDE w:val="0"/>
        <w:autoSpaceDN w:val="0"/>
        <w:adjustRightInd w:val="0"/>
        <w:spacing w:line="360" w:lineRule="auto"/>
        <w:ind w:right="-180"/>
        <w:rPr>
          <w:rFonts w:asciiTheme="majorBidi" w:hAnsiTheme="majorBidi" w:cstheme="majorBidi"/>
          <w:bCs/>
          <w:sz w:val="40"/>
          <w:szCs w:val="40"/>
          <w:rtl/>
        </w:rPr>
      </w:pPr>
    </w:p>
    <w:p w:rsidR="00E26A64" w:rsidRPr="00CC2565" w:rsidRDefault="003904C4" w:rsidP="00CC2565">
      <w:pPr>
        <w:overflowPunct w:val="0"/>
        <w:autoSpaceDE w:val="0"/>
        <w:autoSpaceDN w:val="0"/>
        <w:adjustRightInd w:val="0"/>
        <w:spacing w:line="360" w:lineRule="auto"/>
        <w:ind w:left="84" w:right="-180"/>
        <w:jc w:val="center"/>
        <w:rPr>
          <w:rFonts w:asciiTheme="majorBidi" w:hAnsiTheme="majorBidi" w:cs="PT Bold Heading"/>
          <w:bCs/>
          <w:sz w:val="44"/>
          <w:szCs w:val="44"/>
          <w:rtl/>
        </w:rPr>
      </w:pPr>
      <w:r w:rsidRPr="00CC2565">
        <w:rPr>
          <w:rFonts w:asciiTheme="majorBidi" w:hAnsiTheme="majorBidi" w:cs="PT Bold Heading"/>
          <w:bCs/>
          <w:sz w:val="44"/>
          <w:szCs w:val="44"/>
          <w:rtl/>
        </w:rPr>
        <w:t>الحادث بالقديم</w:t>
      </w:r>
    </w:p>
    <w:p w:rsidR="00532CA3" w:rsidRPr="00F04CCA" w:rsidRDefault="00532CA3"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عُرّفَ القدم بتعاريف لفظية, كالوجود الذي لم يكن بعد العدم, ولم يسبق به, واختار بعض أنه الوجود الذي لم يكن بعد غيره, وآخرون بأنهُ الوجود الذي لم يكن بعد غيره, وآخرون بأنه الوجود الذي لم يكن بعد العلّة, بل هو العلة وهذهِ التعاريف لفظية وليست حقيقية ولا ماهوية</w:t>
      </w:r>
      <w:r w:rsidR="00642D87" w:rsidRPr="00F04CCA">
        <w:rPr>
          <w:rFonts w:asciiTheme="majorBidi" w:hAnsiTheme="majorBidi" w:cstheme="majorBidi"/>
          <w:bCs/>
          <w:sz w:val="40"/>
          <w:szCs w:val="40"/>
          <w:rtl/>
        </w:rPr>
        <w:t xml:space="preserve">, فإن اتصاف الوجود بأنهُ لم يسبق بالعدم ليس من باب الجنس والفصل ولا الجنس والخاصة ولاتعريفاً حقيقياً وإن </w:t>
      </w:r>
      <w:r w:rsidR="00642D87" w:rsidRPr="00F04CCA">
        <w:rPr>
          <w:rFonts w:asciiTheme="majorBidi" w:hAnsiTheme="majorBidi" w:cstheme="majorBidi"/>
          <w:bCs/>
          <w:sz w:val="40"/>
          <w:szCs w:val="40"/>
          <w:rtl/>
        </w:rPr>
        <w:lastRenderedPageBreak/>
        <w:t>كان التعريف بأنه الوجود الذي لم يكن بعد غيره أعم من غيره, والذي يظهر من كلماتهم هو الترادف وأنها تشير الى معنى واحد.</w:t>
      </w:r>
    </w:p>
    <w:p w:rsidR="00642D87" w:rsidRPr="00F04CCA" w:rsidRDefault="00642D8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وأما الحادث فعرفوة " بأنه الوجود الذي يكون بعد العدم أو بعد غيره أو بعد العلّة " فأخذوا في تعريف الحادث القديم إشارة الى المعنى لاتقييداً للشيء, بحملهٍِ الاولي الذاتي أو الحمل الشايع الصناعي</w:t>
      </w:r>
      <w:r w:rsidRPr="00F04CCA">
        <w:rPr>
          <w:rStyle w:val="a4"/>
          <w:rFonts w:asciiTheme="majorBidi" w:hAnsiTheme="majorBidi" w:cstheme="majorBidi"/>
          <w:bCs/>
          <w:sz w:val="40"/>
          <w:szCs w:val="40"/>
          <w:vertAlign w:val="superscript"/>
          <w:rtl/>
        </w:rPr>
        <w:footnoteReference w:customMarkFollows="1" w:id="9"/>
        <w:t>(</w:t>
      </w:r>
      <w:r w:rsidR="001B081F" w:rsidRPr="00F04CCA">
        <w:rPr>
          <w:rFonts w:asciiTheme="majorBidi" w:hAnsiTheme="majorBidi" w:cstheme="majorBidi"/>
          <w:bCs/>
          <w:sz w:val="40"/>
          <w:szCs w:val="40"/>
          <w:vertAlign w:val="superscript"/>
          <w:rtl/>
        </w:rPr>
        <w:t>8</w:t>
      </w:r>
      <w:r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قالوا : هل يمكن شد الحادث المسبوق بـ ((العدم المشمول بالزمان)) الذي له بداية ، كما سيكون له نهاية ، فهو لم يكن ، ثم كان ثم لا يكون بـ ((المبدأ القديم)) الذي ينزه عن الحدوث لا بداية له ، ولا نهاية .. أنه أبدي أزلي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إذن .. فالعوالم مهما كانت ، أو تكون .. مادية أم مجردة .. كلها ممكنة ، أي : مستحدثة سبقها العدم الازلي ، وأرتبطت في حلقاتها المتسلسلة بالمعلول الواحد القديم ، وليس هذا الا من قبيل فصل المعلول عن العلة .. وقد تقرر أن المعلول لا ينفصل عن العلة ؛ بل عند وجودها ، وبعدمها ينعدم مباشرة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إضافة إلى ذلك </w:t>
      </w:r>
      <w:r w:rsidR="00023953" w:rsidRPr="00F04CCA">
        <w:rPr>
          <w:rFonts w:asciiTheme="majorBidi" w:hAnsiTheme="majorBidi" w:cstheme="majorBidi"/>
          <w:bCs/>
          <w:sz w:val="40"/>
          <w:szCs w:val="40"/>
          <w:rtl/>
        </w:rPr>
        <w:t>.. لا يمكن التصريح بصحة التسلسل</w:t>
      </w:r>
      <w:r w:rsidRPr="00F04CCA">
        <w:rPr>
          <w:rFonts w:asciiTheme="majorBidi" w:hAnsiTheme="majorBidi" w:cstheme="majorBidi"/>
          <w:bCs/>
          <w:sz w:val="40"/>
          <w:szCs w:val="40"/>
          <w:rtl/>
        </w:rPr>
        <w:t>، لأن التسلسل الامتناهي الذي يصل بالنهاية إلى شاطيء ال</w:t>
      </w:r>
      <w:r w:rsidR="00AA64DD" w:rsidRPr="00F04CCA">
        <w:rPr>
          <w:rFonts w:asciiTheme="majorBidi" w:hAnsiTheme="majorBidi" w:cstheme="majorBidi"/>
          <w:bCs/>
          <w:sz w:val="40"/>
          <w:szCs w:val="40"/>
          <w:rtl/>
        </w:rPr>
        <w:t>علة الاولى شريطة أن يسبقه العدم</w:t>
      </w:r>
      <w:r w:rsidRPr="00F04CCA">
        <w:rPr>
          <w:rFonts w:asciiTheme="majorBidi" w:hAnsiTheme="majorBidi" w:cstheme="majorBidi"/>
          <w:bCs/>
          <w:sz w:val="40"/>
          <w:szCs w:val="40"/>
          <w:rtl/>
        </w:rPr>
        <w:t>، وإلا لزم إنفصال المعلول عن علته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 xml:space="preserve">وهنا .. ينكشف التباين والتضاد .. فيجب وضع حل فلسفي في جدلية </w:t>
      </w:r>
      <w:r w:rsidR="00AB7BC0" w:rsidRPr="00F04CCA">
        <w:rPr>
          <w:rStyle w:val="a4"/>
          <w:rFonts w:asciiTheme="majorBidi" w:hAnsiTheme="majorBidi" w:cstheme="majorBidi"/>
          <w:bCs/>
          <w:sz w:val="40"/>
          <w:szCs w:val="40"/>
          <w:vertAlign w:val="superscript"/>
          <w:rtl/>
        </w:rPr>
        <w:footnoteReference w:customMarkFollows="1" w:id="10"/>
        <w:t>(</w:t>
      </w:r>
      <w:r w:rsidR="001B081F" w:rsidRPr="00F04CCA">
        <w:rPr>
          <w:rFonts w:asciiTheme="majorBidi" w:hAnsiTheme="majorBidi" w:cstheme="majorBidi"/>
          <w:bCs/>
          <w:sz w:val="40"/>
          <w:szCs w:val="40"/>
          <w:vertAlign w:val="superscript"/>
          <w:rtl/>
        </w:rPr>
        <w:t>9</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r w:rsidR="00AA64DD" w:rsidRPr="00F04CCA">
        <w:rPr>
          <w:rFonts w:asciiTheme="majorBidi" w:hAnsiTheme="majorBidi" w:cstheme="majorBidi"/>
          <w:bCs/>
          <w:sz w:val="40"/>
          <w:szCs w:val="40"/>
          <w:rtl/>
        </w:rPr>
        <w:t xml:space="preserve">الحادث بالقديم </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ونقول : يمكن حل</w:t>
      </w:r>
      <w:r w:rsidR="00D23FD6" w:rsidRPr="00F04CCA">
        <w:rPr>
          <w:rFonts w:asciiTheme="majorBidi" w:hAnsiTheme="majorBidi" w:cstheme="majorBidi"/>
          <w:bCs/>
          <w:sz w:val="40"/>
          <w:szCs w:val="40"/>
          <w:rtl/>
        </w:rPr>
        <w:t>ها</w:t>
      </w:r>
      <w:r w:rsidRPr="00F04CCA">
        <w:rPr>
          <w:rFonts w:asciiTheme="majorBidi" w:hAnsiTheme="majorBidi" w:cstheme="majorBidi"/>
          <w:bCs/>
          <w:sz w:val="40"/>
          <w:szCs w:val="40"/>
          <w:rtl/>
        </w:rPr>
        <w:t xml:space="preserve"> من منظور الحركة الجوهرية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أجل .. ان الذات والحقيقة في الاشياء والظواهر الطبيعية قد لا توجد على سبيل النهج التكاملي التام في لحظة ، بل توجد بصورة تدريجية</w:t>
      </w:r>
      <w:r w:rsidR="00BE7E4F" w:rsidRPr="00F04CCA">
        <w:rPr>
          <w:rFonts w:asciiTheme="majorBidi" w:hAnsiTheme="majorBidi" w:cstheme="majorBidi"/>
          <w:bCs/>
          <w:sz w:val="40"/>
          <w:szCs w:val="40"/>
          <w:rtl/>
        </w:rPr>
        <w:t xml:space="preserve"> ، وتستنفذ طاقاتها رويداً رويدا</w:t>
      </w:r>
      <w:r w:rsidRPr="00F04CCA">
        <w:rPr>
          <w:rFonts w:asciiTheme="majorBidi" w:hAnsiTheme="majorBidi" w:cstheme="majorBidi"/>
          <w:bCs/>
          <w:sz w:val="40"/>
          <w:szCs w:val="40"/>
          <w:rtl/>
        </w:rPr>
        <w:t xml:space="preserve"> .. ومن ثم يحصل التغيير ، وحسب مراحل التكامل الذاتي .. وهي في كسب جديد مستمر هو معنى</w:t>
      </w:r>
      <w:r w:rsidR="00AA64DD" w:rsidRPr="00F04CCA">
        <w:rPr>
          <w:rFonts w:asciiTheme="majorBidi" w:hAnsiTheme="majorBidi" w:cstheme="majorBidi"/>
          <w:bCs/>
          <w:sz w:val="40"/>
          <w:szCs w:val="40"/>
          <w:rtl/>
        </w:rPr>
        <w:t xml:space="preserve"> حركتها ونموها في نفسها، ولهذا ـ كذلك ـ</w:t>
      </w:r>
      <w:r w:rsidRPr="00F04CCA">
        <w:rPr>
          <w:rFonts w:asciiTheme="majorBidi" w:hAnsiTheme="majorBidi" w:cstheme="majorBidi"/>
          <w:bCs/>
          <w:sz w:val="40"/>
          <w:szCs w:val="40"/>
          <w:rtl/>
        </w:rPr>
        <w:t xml:space="preserve"> تقفز قفزة من شيء إلى آخر ، وتصل في حلقات تكاملها من القوة </w:t>
      </w:r>
      <w:r w:rsidR="00023953" w:rsidRPr="00F04CCA">
        <w:rPr>
          <w:rFonts w:asciiTheme="majorBidi" w:hAnsiTheme="majorBidi" w:cstheme="majorBidi"/>
          <w:bCs/>
          <w:sz w:val="40"/>
          <w:szCs w:val="40"/>
          <w:rtl/>
        </w:rPr>
        <w:t>إلى الفعل</w:t>
      </w:r>
      <w:r w:rsidRPr="00F04CCA">
        <w:rPr>
          <w:rFonts w:asciiTheme="majorBidi" w:hAnsiTheme="majorBidi" w:cstheme="majorBidi"/>
          <w:bCs/>
          <w:sz w:val="40"/>
          <w:szCs w:val="40"/>
          <w:rtl/>
        </w:rPr>
        <w:t xml:space="preserve">، ومن الارض السفلى إلى العرش الاعلى ، وتصعد إلى حضيرة </w:t>
      </w:r>
      <w:r w:rsidR="00023953" w:rsidRPr="00F04CCA">
        <w:rPr>
          <w:rFonts w:asciiTheme="majorBidi" w:hAnsiTheme="majorBidi" w:cstheme="majorBidi"/>
          <w:bCs/>
          <w:sz w:val="40"/>
          <w:szCs w:val="40"/>
          <w:rtl/>
        </w:rPr>
        <w:t>البناء الفوقي إن كان لها النجاح</w:t>
      </w:r>
      <w:r w:rsidRPr="00F04CCA">
        <w:rPr>
          <w:rFonts w:asciiTheme="majorBidi" w:hAnsiTheme="majorBidi" w:cstheme="majorBidi"/>
          <w:bCs/>
          <w:sz w:val="40"/>
          <w:szCs w:val="40"/>
          <w:rtl/>
        </w:rPr>
        <w:t>، أو تنزل إلى منحدر البناء التحتي ان كان لها السقوط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وقد تقرر أن عملية الاستكمال الذاتي لا يمك</w:t>
      </w:r>
      <w:r w:rsidR="00AA64DD" w:rsidRPr="00F04CCA">
        <w:rPr>
          <w:rFonts w:asciiTheme="majorBidi" w:hAnsiTheme="majorBidi" w:cstheme="majorBidi"/>
          <w:bCs/>
          <w:sz w:val="40"/>
          <w:szCs w:val="40"/>
          <w:rtl/>
        </w:rPr>
        <w:t>ن أن يدرك الاعلى ضوء هذا المبدأ</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وكذلك تتابع ظواهر متعددة يوجد </w:t>
      </w:r>
      <w:r w:rsidR="00D23FD6" w:rsidRPr="00F04CCA">
        <w:rPr>
          <w:rFonts w:asciiTheme="majorBidi" w:hAnsiTheme="majorBidi" w:cstheme="majorBidi"/>
          <w:bCs/>
          <w:sz w:val="40"/>
          <w:szCs w:val="40"/>
          <w:rtl/>
        </w:rPr>
        <w:t>كل ظاهرة منها بعد الظاهرة قبلها</w:t>
      </w:r>
      <w:r w:rsidRPr="00F04CCA">
        <w:rPr>
          <w:rFonts w:asciiTheme="majorBidi" w:hAnsiTheme="majorBidi" w:cstheme="majorBidi"/>
          <w:bCs/>
          <w:sz w:val="40"/>
          <w:szCs w:val="40"/>
          <w:rtl/>
        </w:rPr>
        <w:t>، وتعطي المجال الع</w:t>
      </w:r>
      <w:r w:rsidR="00023953" w:rsidRPr="00F04CCA">
        <w:rPr>
          <w:rFonts w:asciiTheme="majorBidi" w:hAnsiTheme="majorBidi" w:cstheme="majorBidi"/>
          <w:bCs/>
          <w:sz w:val="40"/>
          <w:szCs w:val="40"/>
          <w:rtl/>
        </w:rPr>
        <w:t>ريض بزوالها الظاهرة ليست بقديمة</w:t>
      </w:r>
      <w:r w:rsidR="00D23FD6" w:rsidRPr="00F04CCA">
        <w:rPr>
          <w:rFonts w:asciiTheme="majorBidi" w:hAnsiTheme="majorBidi" w:cstheme="majorBidi"/>
          <w:bCs/>
          <w:sz w:val="40"/>
          <w:szCs w:val="40"/>
          <w:rtl/>
        </w:rPr>
        <w:t xml:space="preserve">، فلم </w:t>
      </w:r>
      <w:r w:rsidR="00D23FD6" w:rsidRPr="00F04CCA">
        <w:rPr>
          <w:rFonts w:asciiTheme="majorBidi" w:hAnsiTheme="majorBidi" w:cstheme="majorBidi"/>
          <w:bCs/>
          <w:sz w:val="40"/>
          <w:szCs w:val="40"/>
          <w:rtl/>
        </w:rPr>
        <w:lastRenderedPageBreak/>
        <w:t>يكن هذا إزدهاراً وعقلانية، ومن ثم لم يكن حركة</w:t>
      </w:r>
      <w:r w:rsidRPr="00F04CCA">
        <w:rPr>
          <w:rFonts w:asciiTheme="majorBidi" w:hAnsiTheme="majorBidi" w:cstheme="majorBidi"/>
          <w:bCs/>
          <w:sz w:val="40"/>
          <w:szCs w:val="40"/>
          <w:rtl/>
        </w:rPr>
        <w:t>، وانما شكل من أ</w:t>
      </w:r>
      <w:r w:rsidR="00D23FD6" w:rsidRPr="00F04CCA">
        <w:rPr>
          <w:rFonts w:asciiTheme="majorBidi" w:hAnsiTheme="majorBidi" w:cstheme="majorBidi"/>
          <w:bCs/>
          <w:sz w:val="40"/>
          <w:szCs w:val="40"/>
          <w:rtl/>
        </w:rPr>
        <w:t>شكال التطور والتجدد بصورة مطلقة</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إذن .. فمعنى </w:t>
      </w:r>
      <w:r w:rsidRPr="00F04CCA">
        <w:rPr>
          <w:rFonts w:asciiTheme="majorBidi" w:hAnsiTheme="majorBidi" w:cstheme="majorBidi"/>
          <w:bCs/>
          <w:sz w:val="36"/>
          <w:szCs w:val="36"/>
          <w:rtl/>
        </w:rPr>
        <w:t>الحركة</w:t>
      </w:r>
      <w:r w:rsidRPr="00F04CCA">
        <w:rPr>
          <w:rFonts w:asciiTheme="majorBidi" w:hAnsiTheme="majorBidi" w:cstheme="majorBidi"/>
          <w:bCs/>
          <w:sz w:val="40"/>
          <w:szCs w:val="40"/>
          <w:rtl/>
        </w:rPr>
        <w:t xml:space="preserve"> في المفهوم الفلسفي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((خروج الشيء من القوة إلى الفعل تدريجياً أو يسيراً)) ويتقرر هذا المعنى أن الحركة لم تكن في الحقيقة عبارة عن زوال الشيء زوالاً على وجه التعميم .. ووجود شيء آخر جديد ، وانما هي في واقع الحقيقة تغيير وتجدد الشيء في مراحل الوجود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وعلى هذا يحتم أن تستوعب كل حركة عل</w:t>
      </w:r>
      <w:r w:rsidR="00D23FD6" w:rsidRPr="00F04CCA">
        <w:rPr>
          <w:rFonts w:asciiTheme="majorBidi" w:hAnsiTheme="majorBidi" w:cstheme="majorBidi"/>
          <w:bCs/>
          <w:sz w:val="40"/>
          <w:szCs w:val="40"/>
          <w:rtl/>
        </w:rPr>
        <w:t>ى وجود واحد دائم عند أول إنطلاقه</w:t>
      </w:r>
      <w:r w:rsidRPr="00F04CCA">
        <w:rPr>
          <w:rFonts w:asciiTheme="majorBidi" w:hAnsiTheme="majorBidi" w:cstheme="majorBidi"/>
          <w:bCs/>
          <w:sz w:val="40"/>
          <w:szCs w:val="40"/>
          <w:rtl/>
        </w:rPr>
        <w:t xml:space="preserve"> إلى أن تركد .. وهذا الوجود ه</w:t>
      </w:r>
      <w:r w:rsidR="00023953" w:rsidRPr="00F04CCA">
        <w:rPr>
          <w:rFonts w:asciiTheme="majorBidi" w:hAnsiTheme="majorBidi" w:cstheme="majorBidi"/>
          <w:bCs/>
          <w:sz w:val="40"/>
          <w:szCs w:val="40"/>
          <w:rtl/>
        </w:rPr>
        <w:t>و الذي يتحرك بصورة داخلية ذاتية</w:t>
      </w:r>
      <w:r w:rsidRPr="00F04CCA">
        <w:rPr>
          <w:rFonts w:asciiTheme="majorBidi" w:hAnsiTheme="majorBidi" w:cstheme="majorBidi"/>
          <w:bCs/>
          <w:sz w:val="40"/>
          <w:szCs w:val="40"/>
          <w:rtl/>
        </w:rPr>
        <w:t xml:space="preserve">، أي : على نحو التدرج والارتقاء في زمان قليل أو كثير وبشكل دائم .. وكل مرحلة تعبر عن مرتبة من مراتب ذلك الوجود الواحد ، وهذه المراتب انما تخلق بالحركة ، فالموضوع المتحرك لا يملكها قبل الحركة ، والا لما وجدت حركة من الاساس .. بل هو في أول التحرك يتمثل لنا في قوى وطاقات ، وبالحركة تستنفذ تلك القوى والطاقات ، ويستبدل في كل مرتبة من مراتب حركة الامكان ((الواقع والقوة بالفعلية)) كما هو الحال في المادة المتغيرة التي </w:t>
      </w:r>
      <w:r w:rsidR="00023953" w:rsidRPr="00F04CCA">
        <w:rPr>
          <w:rFonts w:asciiTheme="majorBidi" w:hAnsiTheme="majorBidi" w:cstheme="majorBidi"/>
          <w:bCs/>
          <w:sz w:val="40"/>
          <w:szCs w:val="40"/>
          <w:rtl/>
        </w:rPr>
        <w:t>تتغير بصورة حركية تدريجية قد لا</w:t>
      </w:r>
      <w:r w:rsidRPr="00F04CCA">
        <w:rPr>
          <w:rFonts w:asciiTheme="majorBidi" w:hAnsiTheme="majorBidi" w:cstheme="majorBidi"/>
          <w:bCs/>
          <w:sz w:val="40"/>
          <w:szCs w:val="40"/>
          <w:rtl/>
        </w:rPr>
        <w:t>نح</w:t>
      </w:r>
      <w:r w:rsidR="00023953" w:rsidRPr="00F04CCA">
        <w:rPr>
          <w:rFonts w:asciiTheme="majorBidi" w:hAnsiTheme="majorBidi" w:cstheme="majorBidi"/>
          <w:bCs/>
          <w:sz w:val="40"/>
          <w:szCs w:val="40"/>
          <w:rtl/>
        </w:rPr>
        <w:t>ّس بها في ظاهر الامر والعيان</w:t>
      </w:r>
      <w:r w:rsidRPr="00F04CCA">
        <w:rPr>
          <w:rFonts w:asciiTheme="majorBidi" w:hAnsiTheme="majorBidi" w:cstheme="majorBidi"/>
          <w:bCs/>
          <w:sz w:val="40"/>
          <w:szCs w:val="40"/>
          <w:rtl/>
        </w:rPr>
        <w:t>؛ بيد أنها ح</w:t>
      </w:r>
      <w:r w:rsidR="00023953" w:rsidRPr="00F04CCA">
        <w:rPr>
          <w:rFonts w:asciiTheme="majorBidi" w:hAnsiTheme="majorBidi" w:cstheme="majorBidi"/>
          <w:bCs/>
          <w:sz w:val="40"/>
          <w:szCs w:val="40"/>
          <w:rtl/>
        </w:rPr>
        <w:t>قيقة واقعية مستمرة تحدث للاشياء</w:t>
      </w:r>
      <w:r w:rsidRPr="00F04CCA">
        <w:rPr>
          <w:rFonts w:asciiTheme="majorBidi" w:hAnsiTheme="majorBidi" w:cstheme="majorBidi"/>
          <w:bCs/>
          <w:sz w:val="40"/>
          <w:szCs w:val="40"/>
          <w:rtl/>
        </w:rPr>
        <w:t>، فان الإنسان كذلك يتدرج في هذا التغيير حتى يبلغ نهاي</w:t>
      </w:r>
      <w:r w:rsidR="00AA64DD" w:rsidRPr="00F04CCA">
        <w:rPr>
          <w:rFonts w:asciiTheme="majorBidi" w:hAnsiTheme="majorBidi" w:cstheme="majorBidi"/>
          <w:bCs/>
          <w:sz w:val="40"/>
          <w:szCs w:val="40"/>
          <w:rtl/>
        </w:rPr>
        <w:t xml:space="preserve">ته ، ويتلبس </w:t>
      </w:r>
      <w:r w:rsidR="00AA64DD" w:rsidRPr="00F04CCA">
        <w:rPr>
          <w:rFonts w:asciiTheme="majorBidi" w:hAnsiTheme="majorBidi" w:cstheme="majorBidi"/>
          <w:bCs/>
          <w:sz w:val="40"/>
          <w:szCs w:val="40"/>
          <w:rtl/>
        </w:rPr>
        <w:lastRenderedPageBreak/>
        <w:t>بالصورة الإنسانية</w:t>
      </w:r>
      <w:r w:rsidR="00AA64DD" w:rsidRPr="00F04CCA">
        <w:rPr>
          <w:rStyle w:val="a4"/>
          <w:rFonts w:asciiTheme="majorBidi" w:hAnsiTheme="majorBidi" w:cstheme="majorBidi"/>
          <w:bCs/>
          <w:sz w:val="40"/>
          <w:szCs w:val="40"/>
          <w:vertAlign w:val="superscript"/>
          <w:rtl/>
        </w:rPr>
        <w:footnoteReference w:customMarkFollows="1" w:id="11"/>
        <w:t>(</w:t>
      </w:r>
      <w:r w:rsidR="001B081F" w:rsidRPr="00F04CCA">
        <w:rPr>
          <w:rFonts w:asciiTheme="majorBidi" w:hAnsiTheme="majorBidi" w:cstheme="majorBidi"/>
          <w:bCs/>
          <w:sz w:val="40"/>
          <w:szCs w:val="40"/>
          <w:vertAlign w:val="superscript"/>
          <w:rtl/>
        </w:rPr>
        <w:t>10</w:t>
      </w:r>
      <w:r w:rsidR="00AA64DD" w:rsidRPr="00F04CCA">
        <w:rPr>
          <w:rStyle w:val="a4"/>
          <w:rFonts w:asciiTheme="majorBidi" w:hAnsiTheme="majorBidi" w:cstheme="majorBidi"/>
          <w:bCs/>
          <w:sz w:val="40"/>
          <w:szCs w:val="40"/>
          <w:vertAlign w:val="superscript"/>
          <w:rtl/>
        </w:rPr>
        <w:t>)</w:t>
      </w:r>
      <w:r w:rsidR="00AA64DD" w:rsidRPr="00F04CCA">
        <w:rPr>
          <w:rFonts w:asciiTheme="majorBidi" w:hAnsiTheme="majorBidi" w:cstheme="majorBidi"/>
          <w:bCs/>
          <w:sz w:val="40"/>
          <w:szCs w:val="40"/>
          <w:rtl/>
        </w:rPr>
        <w:t xml:space="preserve"> </w:t>
      </w:r>
      <w:r w:rsidRPr="00F04CCA">
        <w:rPr>
          <w:rFonts w:asciiTheme="majorBidi" w:hAnsiTheme="majorBidi" w:cstheme="majorBidi"/>
          <w:bCs/>
          <w:sz w:val="40"/>
          <w:szCs w:val="40"/>
          <w:rtl/>
        </w:rPr>
        <w:t>بدءاً من البويضة إلى النطفة ، ومروراً بالجنين إلى الطفل ، ووصولاً إلى المراهقة ثم إلى الرجل السوي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هذا الكائن المتغير الحي في مرحلة مؤطرة من حركته هو نطفة بـ ((الفعل)) بيد أنه في ذات اللحظة أمر آخر ، بل للنطفة ، واحسن منها من ناحية الارتقاء فهو جنين بـ ((القوة))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والمقصود من هذا كله : أن عنصر الحركة في هذا الكائن قد إرتبطت جدلياً فيها ((الفعل والقوة سواء بسواء)) فيما لو لم يكن في الكائن الحي قوة مرحلة جديدة وطاقاتها لما وجدت في الحقيقة حركة ، ولو لم يكن أمراً من الامور بـ ((الفعل)) لكان لا وجود له من الاساس ، ولا توجد حركة كذلك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فالتجدد والتغيير يتكون بإستمرار من أمر بـ ((الفعل)) وأمر بـ ((القوة))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وهكذا دواليك تبقى وتدوم الحركة مادام الامر يحتوي على ((الفعلية والقوة سواء بسواء)) وعلى ((الوجود والامكان س</w:t>
      </w:r>
      <w:r w:rsidR="00D23FD6" w:rsidRPr="00F04CCA">
        <w:rPr>
          <w:rFonts w:asciiTheme="majorBidi" w:hAnsiTheme="majorBidi" w:cstheme="majorBidi"/>
          <w:bCs/>
          <w:sz w:val="40"/>
          <w:szCs w:val="40"/>
          <w:rtl/>
        </w:rPr>
        <w:t>واء بسواء)) فإذا استنفذ الامكان</w:t>
      </w:r>
      <w:r w:rsidRPr="00F04CCA">
        <w:rPr>
          <w:rFonts w:asciiTheme="majorBidi" w:hAnsiTheme="majorBidi" w:cstheme="majorBidi"/>
          <w:bCs/>
          <w:sz w:val="40"/>
          <w:szCs w:val="40"/>
          <w:rtl/>
        </w:rPr>
        <w:t>، ولم تبق في الامر طاقة فاعلة في مرحلة جديدة ماتت عناصر الحركة ..</w:t>
      </w:r>
    </w:p>
    <w:p w:rsidR="00023953"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وهذا هو معنى : </w:t>
      </w:r>
    </w:p>
    <w:p w:rsidR="003904C4" w:rsidRPr="00F04CCA" w:rsidRDefault="003904C4" w:rsidP="00F04CCA">
      <w:pPr>
        <w:overflowPunct w:val="0"/>
        <w:autoSpaceDE w:val="0"/>
        <w:autoSpaceDN w:val="0"/>
        <w:adjustRightInd w:val="0"/>
        <w:spacing w:line="360" w:lineRule="auto"/>
        <w:ind w:left="509" w:right="426"/>
        <w:jc w:val="center"/>
        <w:rPr>
          <w:rFonts w:asciiTheme="majorBidi" w:hAnsiTheme="majorBidi" w:cstheme="majorBidi"/>
          <w:bCs/>
          <w:sz w:val="40"/>
          <w:szCs w:val="40"/>
          <w:rtl/>
        </w:rPr>
      </w:pPr>
      <w:r w:rsidRPr="00F04CCA">
        <w:rPr>
          <w:rFonts w:asciiTheme="majorBidi" w:hAnsiTheme="majorBidi" w:cstheme="majorBidi"/>
          <w:bCs/>
          <w:sz w:val="40"/>
          <w:szCs w:val="40"/>
          <w:rtl/>
        </w:rPr>
        <w:lastRenderedPageBreak/>
        <w:t>((</w:t>
      </w:r>
      <w:r w:rsidR="00023953" w:rsidRPr="00F04CCA">
        <w:rPr>
          <w:rFonts w:asciiTheme="majorBidi" w:hAnsiTheme="majorBidi" w:cstheme="majorBidi"/>
          <w:bCs/>
          <w:sz w:val="40"/>
          <w:szCs w:val="40"/>
          <w:rtl/>
        </w:rPr>
        <w:t xml:space="preserve"> </w:t>
      </w:r>
      <w:r w:rsidRPr="00F04CCA">
        <w:rPr>
          <w:rFonts w:asciiTheme="majorBidi" w:hAnsiTheme="majorBidi" w:cstheme="majorBidi"/>
          <w:bCs/>
          <w:sz w:val="36"/>
          <w:szCs w:val="36"/>
          <w:rtl/>
        </w:rPr>
        <w:t>ان كل حادث زماني مسبوق بعدم زماني يحتوي على قوة الشيء ويحمل قابليته</w:t>
      </w:r>
      <w:r w:rsidR="00023953" w:rsidRPr="00F04CCA">
        <w:rPr>
          <w:rFonts w:asciiTheme="majorBidi" w:hAnsiTheme="majorBidi" w:cstheme="majorBidi"/>
          <w:bCs/>
          <w:sz w:val="36"/>
          <w:szCs w:val="36"/>
          <w:rtl/>
        </w:rPr>
        <w:t xml:space="preserve"> </w:t>
      </w:r>
      <w:r w:rsidRPr="00F04CCA">
        <w:rPr>
          <w:rFonts w:asciiTheme="majorBidi" w:hAnsiTheme="majorBidi" w:cstheme="majorBidi"/>
          <w:bCs/>
          <w:sz w:val="40"/>
          <w:szCs w:val="40"/>
          <w:rtl/>
        </w:rPr>
        <w:t>)) .</w:t>
      </w:r>
    </w:p>
    <w:p w:rsidR="00196235" w:rsidRPr="00F04CCA" w:rsidRDefault="00196235" w:rsidP="00F04CCA">
      <w:pPr>
        <w:overflowPunct w:val="0"/>
        <w:autoSpaceDE w:val="0"/>
        <w:autoSpaceDN w:val="0"/>
        <w:adjustRightInd w:val="0"/>
        <w:spacing w:line="360" w:lineRule="auto"/>
        <w:ind w:left="509" w:right="426"/>
        <w:jc w:val="center"/>
        <w:rPr>
          <w:rFonts w:asciiTheme="majorBidi" w:hAnsiTheme="majorBidi" w:cstheme="majorBidi"/>
          <w:bCs/>
          <w:sz w:val="40"/>
          <w:szCs w:val="40"/>
          <w:rtl/>
        </w:rPr>
      </w:pPr>
    </w:p>
    <w:p w:rsidR="00023953" w:rsidRPr="00F04CCA" w:rsidRDefault="00AA64DD"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وهذا هو ـ كذلك ـ</w:t>
      </w:r>
      <w:r w:rsidR="003904C4" w:rsidRPr="00F04CCA">
        <w:rPr>
          <w:rFonts w:asciiTheme="majorBidi" w:hAnsiTheme="majorBidi" w:cstheme="majorBidi"/>
          <w:bCs/>
          <w:sz w:val="40"/>
          <w:szCs w:val="40"/>
          <w:rtl/>
        </w:rPr>
        <w:t xml:space="preserve"> معنى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 ((</w:t>
      </w:r>
      <w:r w:rsidRPr="00F04CCA">
        <w:rPr>
          <w:rFonts w:asciiTheme="majorBidi" w:hAnsiTheme="majorBidi" w:cstheme="majorBidi"/>
          <w:bCs/>
          <w:sz w:val="36"/>
          <w:szCs w:val="36"/>
          <w:rtl/>
        </w:rPr>
        <w:t>خروج الشيء من القوة إلى الفعل، أو اتحادهما في الحركة</w:t>
      </w:r>
      <w:r w:rsidRPr="00F04CCA">
        <w:rPr>
          <w:rFonts w:asciiTheme="majorBidi" w:hAnsiTheme="majorBidi" w:cstheme="majorBidi"/>
          <w:bCs/>
          <w:sz w:val="40"/>
          <w:szCs w:val="40"/>
          <w:rtl/>
        </w:rPr>
        <w:t>))</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12"/>
        <w:t>(</w:t>
      </w:r>
      <w:r w:rsidR="001B081F" w:rsidRPr="00F04CCA">
        <w:rPr>
          <w:rFonts w:asciiTheme="majorBidi" w:hAnsiTheme="majorBidi" w:cstheme="majorBidi"/>
          <w:bCs/>
          <w:sz w:val="40"/>
          <w:szCs w:val="40"/>
          <w:vertAlign w:val="superscript"/>
          <w:rtl/>
        </w:rPr>
        <w:t>11</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وهذا هو واقع الحركة في المفهوم الميتافيزيقي</w:t>
      </w:r>
      <w:r w:rsidR="00AB7BC0" w:rsidRPr="00F04CCA">
        <w:rPr>
          <w:rStyle w:val="a4"/>
          <w:rFonts w:asciiTheme="majorBidi" w:hAnsiTheme="majorBidi" w:cstheme="majorBidi"/>
          <w:bCs/>
          <w:sz w:val="40"/>
          <w:szCs w:val="40"/>
          <w:vertAlign w:val="superscript"/>
          <w:rtl/>
        </w:rPr>
        <w:footnoteReference w:customMarkFollows="1" w:id="13"/>
        <w:t>(</w:t>
      </w:r>
      <w:r w:rsidR="001B081F" w:rsidRPr="00F04CCA">
        <w:rPr>
          <w:rFonts w:asciiTheme="majorBidi" w:hAnsiTheme="majorBidi" w:cstheme="majorBidi"/>
          <w:bCs/>
          <w:sz w:val="40"/>
          <w:szCs w:val="40"/>
          <w:vertAlign w:val="superscript"/>
          <w:rtl/>
        </w:rPr>
        <w:t>12</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 التي تتوهم فيها المادية الديالكتيكية</w:t>
      </w:r>
      <w:r w:rsidR="00AB7BC0" w:rsidRPr="00F04CCA">
        <w:rPr>
          <w:rStyle w:val="a4"/>
          <w:rFonts w:asciiTheme="majorBidi" w:hAnsiTheme="majorBidi" w:cstheme="majorBidi"/>
          <w:bCs/>
          <w:sz w:val="40"/>
          <w:szCs w:val="40"/>
          <w:vertAlign w:val="superscript"/>
          <w:rtl/>
        </w:rPr>
        <w:footnoteReference w:customMarkFollows="1" w:id="14"/>
        <w:t>(</w:t>
      </w:r>
      <w:r w:rsidR="001B081F" w:rsidRPr="00F04CCA">
        <w:rPr>
          <w:rFonts w:asciiTheme="majorBidi" w:hAnsiTheme="majorBidi" w:cstheme="majorBidi"/>
          <w:bCs/>
          <w:sz w:val="40"/>
          <w:szCs w:val="40"/>
          <w:vertAlign w:val="superscript"/>
          <w:rtl/>
        </w:rPr>
        <w:t>13</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بالتناقض الموجود المستمر في المحتوى الداخلي للأشياء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ومن خلال </w:t>
      </w:r>
      <w:r w:rsidR="00D23FD6" w:rsidRPr="00F04CCA">
        <w:rPr>
          <w:rFonts w:asciiTheme="majorBidi" w:hAnsiTheme="majorBidi" w:cstheme="majorBidi"/>
          <w:bCs/>
          <w:sz w:val="40"/>
          <w:szCs w:val="40"/>
          <w:rtl/>
        </w:rPr>
        <w:t>الشرح</w:t>
      </w:r>
      <w:r w:rsidRPr="00F04CCA">
        <w:rPr>
          <w:rFonts w:asciiTheme="majorBidi" w:hAnsiTheme="majorBidi" w:cstheme="majorBidi"/>
          <w:bCs/>
          <w:sz w:val="40"/>
          <w:szCs w:val="40"/>
          <w:rtl/>
        </w:rPr>
        <w:t xml:space="preserve"> عن نظرية الحركة العامة للتغيير</w:t>
      </w:r>
      <w:r w:rsidR="00D23FD6" w:rsidRPr="00F04CCA">
        <w:rPr>
          <w:rFonts w:asciiTheme="majorBidi" w:hAnsiTheme="majorBidi" w:cstheme="majorBidi"/>
          <w:bCs/>
          <w:sz w:val="40"/>
          <w:szCs w:val="40"/>
          <w:rtl/>
        </w:rPr>
        <w:t xml:space="preserve"> بمفهومها العميق الدقيق .. تكتشف واقع حقيقي</w:t>
      </w:r>
      <w:r w:rsidRPr="00F04CCA">
        <w:rPr>
          <w:rFonts w:asciiTheme="majorBidi" w:hAnsiTheme="majorBidi" w:cstheme="majorBidi"/>
          <w:bCs/>
          <w:sz w:val="40"/>
          <w:szCs w:val="40"/>
          <w:rtl/>
        </w:rPr>
        <w:t xml:space="preserve"> </w:t>
      </w:r>
      <w:r w:rsidR="00D23FD6" w:rsidRPr="00F04CCA">
        <w:rPr>
          <w:rFonts w:asciiTheme="majorBidi" w:hAnsiTheme="majorBidi" w:cstheme="majorBidi"/>
          <w:bCs/>
          <w:sz w:val="40"/>
          <w:szCs w:val="40"/>
          <w:rtl/>
        </w:rPr>
        <w:t>ل</w:t>
      </w:r>
      <w:r w:rsidRPr="00F04CCA">
        <w:rPr>
          <w:rFonts w:asciiTheme="majorBidi" w:hAnsiTheme="majorBidi" w:cstheme="majorBidi"/>
          <w:bCs/>
          <w:sz w:val="40"/>
          <w:szCs w:val="40"/>
          <w:rtl/>
        </w:rPr>
        <w:t>معنى الحركة الجوهرية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إذن .. لابد من القول ـ كذلك ـ بان المدارس الفلسفية حاولت في وضع الحلول لهذه المشكلة من خلال هيمنة الدورة الفلكية في الاشياء والظواهر الطبيعية .. وهم </w:t>
      </w:r>
      <w:r w:rsidR="00D23FD6" w:rsidRPr="00F04CCA">
        <w:rPr>
          <w:rFonts w:asciiTheme="majorBidi" w:hAnsiTheme="majorBidi" w:cstheme="majorBidi"/>
          <w:bCs/>
          <w:sz w:val="40"/>
          <w:szCs w:val="40"/>
          <w:rtl/>
        </w:rPr>
        <w:t xml:space="preserve">يحاولون </w:t>
      </w:r>
      <w:r w:rsidR="008A1C4B" w:rsidRPr="00F04CCA">
        <w:rPr>
          <w:rFonts w:asciiTheme="majorBidi" w:hAnsiTheme="majorBidi" w:cstheme="majorBidi"/>
          <w:bCs/>
          <w:sz w:val="40"/>
          <w:szCs w:val="40"/>
          <w:rtl/>
        </w:rPr>
        <w:t>أن يجعلوا</w:t>
      </w:r>
      <w:r w:rsidRPr="00F04CCA">
        <w:rPr>
          <w:rFonts w:asciiTheme="majorBidi" w:hAnsiTheme="majorBidi" w:cstheme="majorBidi"/>
          <w:bCs/>
          <w:sz w:val="40"/>
          <w:szCs w:val="40"/>
          <w:rtl/>
        </w:rPr>
        <w:t xml:space="preserve"> حركة الافلاك واسطة الصلة الجدلية بين الحادث والقديم</w:t>
      </w:r>
      <w:r w:rsidR="008A1C4B" w:rsidRPr="00F04CCA">
        <w:rPr>
          <w:rFonts w:asciiTheme="majorBidi" w:hAnsiTheme="majorBidi" w:cstheme="majorBidi"/>
          <w:bCs/>
          <w:sz w:val="40"/>
          <w:szCs w:val="40"/>
          <w:rtl/>
        </w:rPr>
        <w:t xml:space="preserve"> كالتالي</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لكل حركة على نحو الشمول عنصران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عنصر الثبات : ولم يكن فيه أي تجدد وتطور .. ويطلقون عليه بـ ((الحركة التوسيطية)) ، وانها تجدد الطبيعة الفلكية ، وبما أنها الجسم بين المبدأ أو المنتهى .. وهذا شيء ثابت يرسم الحركة القطعية ، وبهذا الشكل يمكن اعتبار الحركة حالة بسيطة ثابتة لا إنقسام فيها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وعلى سبيل الفرض : أن جسماً متحركاً ومتجدداً كان موجوداً منذ القدم وحتى الابد .. فالحركة بهذا الشكل أي : من القدم إلى الابد حالة واحدة ثابتة .. هذا ويمكن أن يكون معلولاً لعلة قديمة ، ولا يلزم منه الانفصال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وعنصر التغيير : ويطلقون عليه بـ ((الحركة القطعية)) وهي عبارة عن قطعة ممتدة منها التي ترسمها الحركة التوسيطية ، وبهذا المعنى يغدو موضوعاً متغيراً في كل اللحظات .. فهي ذهنية لا وجود لها في عالم الوجود ، لعدم جواز إجتماع الاجزاء ، أي : ما لم ينمحي جزء منه لا يوجد جزء آخر ، وإلا كان قراراً وسكوناً ، لا متغيراً ومتطوراً .</w:t>
      </w:r>
    </w:p>
    <w:p w:rsidR="003904C4" w:rsidRPr="00F04CCA" w:rsidRDefault="008A1C4B"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وبناءهم</w:t>
      </w:r>
      <w:r w:rsidR="003904C4" w:rsidRPr="00F04CCA">
        <w:rPr>
          <w:rFonts w:asciiTheme="majorBidi" w:hAnsiTheme="majorBidi" w:cstheme="majorBidi"/>
          <w:bCs/>
          <w:sz w:val="40"/>
          <w:szCs w:val="40"/>
          <w:rtl/>
        </w:rPr>
        <w:t xml:space="preserve"> على هذا .. أن نقطة الثبات للحركة الفلكية </w:t>
      </w:r>
      <w:r w:rsidRPr="00F04CCA">
        <w:rPr>
          <w:rFonts w:asciiTheme="majorBidi" w:hAnsiTheme="majorBidi" w:cstheme="majorBidi"/>
          <w:bCs/>
          <w:sz w:val="40"/>
          <w:szCs w:val="40"/>
          <w:rtl/>
        </w:rPr>
        <w:t>بما أنها قوة دائمة ـ بلا إنقطاع ـ</w:t>
      </w:r>
      <w:r w:rsidR="003904C4" w:rsidRPr="00F04CCA">
        <w:rPr>
          <w:rFonts w:asciiTheme="majorBidi" w:hAnsiTheme="majorBidi" w:cstheme="majorBidi"/>
          <w:bCs/>
          <w:sz w:val="40"/>
          <w:szCs w:val="40"/>
          <w:rtl/>
        </w:rPr>
        <w:t xml:space="preserve"> منسوبة إلى العلة الأولى صادرة منها ، ومن نقطة تبديلها تغدو واسطة لوجود الحوادث (العولم) وصلتها بالعلة الاولى القديمة .</w:t>
      </w:r>
    </w:p>
    <w:p w:rsidR="003904C4" w:rsidRPr="00F04CCA" w:rsidRDefault="007253D5"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 xml:space="preserve">ولكنّ </w:t>
      </w:r>
      <w:r w:rsidR="008A1C4B" w:rsidRPr="00F04CCA">
        <w:rPr>
          <w:rFonts w:asciiTheme="majorBidi" w:hAnsiTheme="majorBidi" w:cstheme="majorBidi"/>
          <w:bCs/>
          <w:sz w:val="40"/>
          <w:szCs w:val="40"/>
          <w:rtl/>
        </w:rPr>
        <w:t>صدر المتألهين,</w:t>
      </w:r>
      <w:r w:rsidR="003904C4" w:rsidRPr="00F04CCA">
        <w:rPr>
          <w:rFonts w:asciiTheme="majorBidi" w:hAnsiTheme="majorBidi" w:cstheme="majorBidi"/>
          <w:bCs/>
          <w:sz w:val="40"/>
          <w:szCs w:val="40"/>
          <w:rtl/>
        </w:rPr>
        <w:t xml:space="preserve"> </w:t>
      </w:r>
      <w:r w:rsidR="008A1C4B" w:rsidRPr="00F04CCA">
        <w:rPr>
          <w:rFonts w:asciiTheme="majorBidi" w:hAnsiTheme="majorBidi" w:cstheme="majorBidi"/>
          <w:bCs/>
          <w:sz w:val="40"/>
          <w:szCs w:val="40"/>
          <w:rtl/>
        </w:rPr>
        <w:t xml:space="preserve">لم ير ذلك حلاً </w:t>
      </w:r>
      <w:r w:rsidR="003904C4" w:rsidRPr="00F04CCA">
        <w:rPr>
          <w:rFonts w:asciiTheme="majorBidi" w:hAnsiTheme="majorBidi" w:cstheme="majorBidi"/>
          <w:bCs/>
          <w:sz w:val="40"/>
          <w:szCs w:val="40"/>
          <w:rtl/>
        </w:rPr>
        <w:t>، بل يرى المشكلة لا زالت قائمة</w:t>
      </w:r>
      <w:r w:rsidR="008A1C4B" w:rsidRPr="00F04CCA">
        <w:rPr>
          <w:rFonts w:asciiTheme="majorBidi" w:hAnsiTheme="majorBidi" w:cstheme="majorBidi"/>
          <w:bCs/>
          <w:sz w:val="40"/>
          <w:szCs w:val="40"/>
          <w:rtl/>
        </w:rPr>
        <w:t xml:space="preserve">, </w:t>
      </w:r>
      <w:r w:rsidRPr="00F04CCA">
        <w:rPr>
          <w:rFonts w:asciiTheme="majorBidi" w:hAnsiTheme="majorBidi" w:cstheme="majorBidi"/>
          <w:bCs/>
          <w:sz w:val="40"/>
          <w:szCs w:val="40"/>
          <w:rtl/>
        </w:rPr>
        <w:t xml:space="preserve"> كذلك</w:t>
      </w:r>
      <w:r w:rsidR="003904C4" w:rsidRPr="00F04CCA">
        <w:rPr>
          <w:rFonts w:asciiTheme="majorBidi" w:hAnsiTheme="majorBidi" w:cstheme="majorBidi"/>
          <w:bCs/>
          <w:sz w:val="40"/>
          <w:szCs w:val="40"/>
          <w:rtl/>
        </w:rPr>
        <w:t>، لأن حقيقة المشكلة هي نسبة المتغير إلى القادة ، وإنطلاق عنصر الحركة من ال</w:t>
      </w:r>
      <w:r w:rsidR="008A1C4B" w:rsidRPr="00F04CCA">
        <w:rPr>
          <w:rFonts w:asciiTheme="majorBidi" w:hAnsiTheme="majorBidi" w:cstheme="majorBidi"/>
          <w:bCs/>
          <w:sz w:val="40"/>
          <w:szCs w:val="40"/>
          <w:rtl/>
        </w:rPr>
        <w:t>اشياء والظواهر الطبيعية الفلكية</w:t>
      </w:r>
      <w:r w:rsidR="003904C4" w:rsidRPr="00F04CCA">
        <w:rPr>
          <w:rFonts w:asciiTheme="majorBidi" w:hAnsiTheme="majorBidi" w:cstheme="majorBidi"/>
          <w:bCs/>
          <w:sz w:val="40"/>
          <w:szCs w:val="40"/>
          <w:rtl/>
        </w:rPr>
        <w:t>، وبرؤية إنسجام وملائمة ناموس العلة للمعلول ، والإيمان بقرار الاشياء الطبيعية واستقرارها محال إنطلاق الحركة من الجوهر الفلكي القادة المستقر .</w:t>
      </w:r>
    </w:p>
    <w:p w:rsidR="00BE7E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ومن ثم .. يتجه في وضع الحل الفلسفي الهادف.. وهي على نهج الفلاسفة في الحل ، بيد أنه على ضوء نظرية الحركة الجوهرية العامة</w:t>
      </w:r>
      <w:r w:rsidR="00AB7BC0" w:rsidRPr="00F04CCA">
        <w:rPr>
          <w:rStyle w:val="a4"/>
          <w:rFonts w:asciiTheme="majorBidi" w:hAnsiTheme="majorBidi" w:cstheme="majorBidi"/>
          <w:bCs/>
          <w:sz w:val="40"/>
          <w:szCs w:val="40"/>
          <w:vertAlign w:val="superscript"/>
          <w:rtl/>
        </w:rPr>
        <w:footnoteReference w:customMarkFollows="1" w:id="15"/>
        <w:t>(</w:t>
      </w:r>
      <w:r w:rsidR="001B081F" w:rsidRPr="00F04CCA">
        <w:rPr>
          <w:rFonts w:asciiTheme="majorBidi" w:hAnsiTheme="majorBidi" w:cstheme="majorBidi"/>
          <w:bCs/>
          <w:sz w:val="40"/>
          <w:szCs w:val="40"/>
          <w:vertAlign w:val="superscript"/>
          <w:rtl/>
        </w:rPr>
        <w:t>14</w:t>
      </w:r>
      <w:r w:rsidR="00AB7BC0" w:rsidRPr="00F04CCA">
        <w:rPr>
          <w:rStyle w:val="a4"/>
          <w:rFonts w:asciiTheme="majorBidi" w:hAnsiTheme="majorBidi" w:cstheme="majorBidi"/>
          <w:bCs/>
          <w:sz w:val="40"/>
          <w:szCs w:val="40"/>
          <w:vertAlign w:val="superscript"/>
          <w:rtl/>
        </w:rPr>
        <w:t>)</w:t>
      </w:r>
      <w:r w:rsidR="00BE7E4F" w:rsidRPr="00F04CCA">
        <w:rPr>
          <w:rFonts w:asciiTheme="majorBidi" w:hAnsiTheme="majorBidi" w:cstheme="majorBidi"/>
          <w:bCs/>
          <w:sz w:val="40"/>
          <w:szCs w:val="40"/>
          <w:rtl/>
        </w:rPr>
        <w:t xml:space="preserve"> في الافلاك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وعلى هذا الاساس فالحركة الجوهرية في خطوطها العريضة لها طريقتان متباينتان :</w:t>
      </w:r>
    </w:p>
    <w:p w:rsidR="003904C4" w:rsidRPr="00F04CCA" w:rsidRDefault="00A64B71"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1 ـ</w:t>
      </w:r>
      <w:r w:rsidR="003904C4" w:rsidRPr="00F04CCA">
        <w:rPr>
          <w:rFonts w:asciiTheme="majorBidi" w:hAnsiTheme="majorBidi" w:cstheme="majorBidi"/>
          <w:bCs/>
          <w:sz w:val="40"/>
          <w:szCs w:val="40"/>
          <w:rtl/>
        </w:rPr>
        <w:t xml:space="preserve"> قارة ..</w:t>
      </w:r>
    </w:p>
    <w:p w:rsidR="003904C4" w:rsidRPr="00F04CCA" w:rsidRDefault="00A64B71"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2 ـ</w:t>
      </w:r>
      <w:r w:rsidR="003904C4" w:rsidRPr="00F04CCA">
        <w:rPr>
          <w:rFonts w:asciiTheme="majorBidi" w:hAnsiTheme="majorBidi" w:cstheme="majorBidi"/>
          <w:bCs/>
          <w:sz w:val="40"/>
          <w:szCs w:val="40"/>
          <w:rtl/>
        </w:rPr>
        <w:t xml:space="preserve"> ومتطورة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الطريقة القارة : هي الطابع الفعلي للجوهر الفلكي ، وهي مثل العناصر : ((الجوهرية ، والعرضية ، والسطحية)) موجودة في عالم العلم الالهي .. ومطبوع بـ ((ذات العقول الكلية))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والطريقة المتطورة : هي التي تتغير ذاتها وطابعها الجوهري الفلكي في جميع اللحظات ، ومن ثم .. فالحركة بأعتبارها قارها وإستقرارها منسوب إلى العلة القديمة الاولى .. بأعتبارها تطورها وتغيرها عامل صلة جدلية بين الحادث والقديم .</w:t>
      </w:r>
    </w:p>
    <w:p w:rsidR="003904C4" w:rsidRPr="00F04CCA" w:rsidRDefault="008A1C4B"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ولا تفرق هذه الطريقة عما ذهب</w:t>
      </w:r>
      <w:r w:rsidR="000E4B40" w:rsidRPr="00F04CCA">
        <w:rPr>
          <w:rFonts w:asciiTheme="majorBidi" w:hAnsiTheme="majorBidi" w:cstheme="majorBidi"/>
          <w:bCs/>
          <w:sz w:val="40"/>
          <w:szCs w:val="40"/>
          <w:rtl/>
        </w:rPr>
        <w:t xml:space="preserve"> اليه الفلاسفة ؛ ولكنّ</w:t>
      </w:r>
      <w:r w:rsidR="003904C4" w:rsidRPr="00F04CCA">
        <w:rPr>
          <w:rFonts w:asciiTheme="majorBidi" w:hAnsiTheme="majorBidi" w:cstheme="majorBidi"/>
          <w:bCs/>
          <w:sz w:val="40"/>
          <w:szCs w:val="40"/>
          <w:rtl/>
        </w:rPr>
        <w:t>هم يستدلون في ذلك على الح</w:t>
      </w:r>
      <w:r w:rsidR="00DE0460" w:rsidRPr="00F04CCA">
        <w:rPr>
          <w:rFonts w:asciiTheme="majorBidi" w:hAnsiTheme="majorBidi" w:cstheme="majorBidi"/>
          <w:bCs/>
          <w:sz w:val="40"/>
          <w:szCs w:val="40"/>
          <w:rtl/>
        </w:rPr>
        <w:t>ركة الوضعية للأفلاك .. وصدر المتألهين</w:t>
      </w:r>
      <w:r w:rsidR="003904C4" w:rsidRPr="00F04CCA">
        <w:rPr>
          <w:rFonts w:asciiTheme="majorBidi" w:hAnsiTheme="majorBidi" w:cstheme="majorBidi"/>
          <w:bCs/>
          <w:sz w:val="40"/>
          <w:szCs w:val="40"/>
          <w:rtl/>
        </w:rPr>
        <w:t xml:space="preserve"> يستدل على ض</w:t>
      </w:r>
      <w:r w:rsidR="00DE0460" w:rsidRPr="00F04CCA">
        <w:rPr>
          <w:rFonts w:asciiTheme="majorBidi" w:hAnsiTheme="majorBidi" w:cstheme="majorBidi"/>
          <w:bCs/>
          <w:sz w:val="40"/>
          <w:szCs w:val="40"/>
          <w:rtl/>
        </w:rPr>
        <w:t>وء الحركة الجوهرية العامة لها .</w:t>
      </w:r>
    </w:p>
    <w:p w:rsidR="00B2239F" w:rsidRPr="00F04CCA" w:rsidRDefault="00B2239F" w:rsidP="00C03032">
      <w:pPr>
        <w:overflowPunct w:val="0"/>
        <w:autoSpaceDE w:val="0"/>
        <w:autoSpaceDN w:val="0"/>
        <w:adjustRightInd w:val="0"/>
        <w:spacing w:line="360" w:lineRule="auto"/>
        <w:ind w:right="-180"/>
        <w:rPr>
          <w:rFonts w:asciiTheme="majorBidi" w:hAnsiTheme="majorBidi" w:cstheme="majorBidi"/>
          <w:bCs/>
          <w:sz w:val="40"/>
          <w:szCs w:val="40"/>
          <w:rtl/>
        </w:rPr>
      </w:pPr>
    </w:p>
    <w:p w:rsidR="00B2239F" w:rsidRPr="007B49E8" w:rsidRDefault="00AA64DD" w:rsidP="007B49E8">
      <w:pPr>
        <w:overflowPunct w:val="0"/>
        <w:autoSpaceDE w:val="0"/>
        <w:autoSpaceDN w:val="0"/>
        <w:adjustRightInd w:val="0"/>
        <w:spacing w:line="360" w:lineRule="auto"/>
        <w:ind w:left="84" w:right="-180"/>
        <w:jc w:val="center"/>
        <w:rPr>
          <w:rFonts w:asciiTheme="majorBidi" w:hAnsiTheme="majorBidi" w:cs="PT Bold Heading"/>
          <w:bCs/>
          <w:sz w:val="44"/>
          <w:szCs w:val="44"/>
          <w:rtl/>
        </w:rPr>
      </w:pPr>
      <w:r w:rsidRPr="007B49E8">
        <w:rPr>
          <w:rFonts w:asciiTheme="majorBidi" w:hAnsiTheme="majorBidi" w:cs="PT Bold Heading"/>
          <w:bCs/>
          <w:sz w:val="44"/>
          <w:szCs w:val="44"/>
          <w:rtl/>
        </w:rPr>
        <w:t>علم الباري عز وجلّ</w:t>
      </w:r>
      <w:r w:rsidR="003904C4" w:rsidRPr="007B49E8">
        <w:rPr>
          <w:rFonts w:asciiTheme="majorBidi" w:hAnsiTheme="majorBidi" w:cs="PT Bold Heading"/>
          <w:bCs/>
          <w:sz w:val="44"/>
          <w:szCs w:val="44"/>
          <w:rtl/>
        </w:rPr>
        <w:t xml:space="preserve"> بالأشياء</w:t>
      </w:r>
    </w:p>
    <w:p w:rsidR="003904C4" w:rsidRPr="00F04CCA" w:rsidRDefault="00A83FF1"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ان علم الله ـ جل جلاله ـ</w:t>
      </w:r>
      <w:r w:rsidR="003904C4" w:rsidRPr="00F04CCA">
        <w:rPr>
          <w:rFonts w:asciiTheme="majorBidi" w:hAnsiTheme="majorBidi" w:cstheme="majorBidi"/>
          <w:bCs/>
          <w:sz w:val="40"/>
          <w:szCs w:val="40"/>
          <w:rtl/>
        </w:rPr>
        <w:t xml:space="preserve"> بـ ((الاشياء)) لا بد أن يكون بـ ((الاضافة الاشراقية)) .. أي أن كل الممكنات المستندة إليه حدوثاً وبقاءاً مفاضة من ذلك الفيض الألهي المقدس ، وأمره</w:t>
      </w:r>
      <w:r w:rsidR="008A1C4B" w:rsidRPr="00F04CCA">
        <w:rPr>
          <w:rFonts w:asciiTheme="majorBidi" w:hAnsiTheme="majorBidi" w:cstheme="majorBidi"/>
          <w:bCs/>
          <w:sz w:val="40"/>
          <w:szCs w:val="40"/>
          <w:rtl/>
        </w:rPr>
        <w:t xml:space="preserve"> الواحد التكويني .. بمعنى أنه ـ سبحانه ـ</w:t>
      </w:r>
      <w:r w:rsidR="003904C4" w:rsidRPr="00F04CCA">
        <w:rPr>
          <w:rFonts w:asciiTheme="majorBidi" w:hAnsiTheme="majorBidi" w:cstheme="majorBidi"/>
          <w:bCs/>
          <w:sz w:val="40"/>
          <w:szCs w:val="40"/>
          <w:rtl/>
        </w:rPr>
        <w:t xml:space="preserve"> عالم بكل المخلوقات .. سواء أكانت على صعيد الذوات ، او على صعيد المعاني ، او على أي صعيد آخر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إذن .. فهو عالم بكل الموجودات ، وبكل المستجدات بأسبابها ومسبباتها .. التي يعرفها العلماء المفكرون ، فإن التصورات </w:t>
      </w:r>
      <w:r w:rsidRPr="00F04CCA">
        <w:rPr>
          <w:rFonts w:asciiTheme="majorBidi" w:hAnsiTheme="majorBidi" w:cstheme="majorBidi"/>
          <w:bCs/>
          <w:sz w:val="40"/>
          <w:szCs w:val="40"/>
          <w:rtl/>
        </w:rPr>
        <w:lastRenderedPageBreak/>
        <w:t>المطبوعة في ذهنية العلماء مخلوقة لواجب الوجود ، فهو عالم بها بطريق أولى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لأن العلم له ممكن ، وما أمكن في حقه واجب له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ولأن</w:t>
      </w:r>
      <w:r w:rsidR="008A1C4B" w:rsidRPr="00F04CCA">
        <w:rPr>
          <w:rFonts w:asciiTheme="majorBidi" w:hAnsiTheme="majorBidi" w:cstheme="majorBidi"/>
          <w:bCs/>
          <w:sz w:val="40"/>
          <w:szCs w:val="40"/>
          <w:rtl/>
        </w:rPr>
        <w:t xml:space="preserve"> الجهل نقص ، والنقص عليه من </w:t>
      </w:r>
      <w:r w:rsidRPr="00F04CCA">
        <w:rPr>
          <w:rFonts w:asciiTheme="majorBidi" w:hAnsiTheme="majorBidi" w:cstheme="majorBidi"/>
          <w:bCs/>
          <w:sz w:val="40"/>
          <w:szCs w:val="40"/>
          <w:rtl/>
        </w:rPr>
        <w:t>المستحيلات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ولأن</w:t>
      </w:r>
      <w:r w:rsidR="008A1C4B"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هو</w:t>
      </w:r>
      <w:r w:rsidR="003F2ED8" w:rsidRPr="00F04CCA">
        <w:rPr>
          <w:rFonts w:asciiTheme="majorBidi" w:hAnsiTheme="majorBidi" w:cstheme="majorBidi"/>
          <w:bCs/>
          <w:sz w:val="40"/>
          <w:szCs w:val="40"/>
          <w:rtl/>
        </w:rPr>
        <w:t xml:space="preserve"> (الله تعالى)</w:t>
      </w:r>
      <w:r w:rsidRPr="00F04CCA">
        <w:rPr>
          <w:rFonts w:asciiTheme="majorBidi" w:hAnsiTheme="majorBidi" w:cstheme="majorBidi"/>
          <w:bCs/>
          <w:sz w:val="40"/>
          <w:szCs w:val="40"/>
          <w:rtl/>
        </w:rPr>
        <w:t xml:space="preserve"> حقيقة </w:t>
      </w:r>
      <w:r w:rsidRPr="00F04CCA">
        <w:rPr>
          <w:rFonts w:asciiTheme="majorBidi" w:hAnsiTheme="majorBidi" w:cstheme="majorBidi"/>
          <w:bCs/>
          <w:sz w:val="32"/>
          <w:szCs w:val="32"/>
          <w:rtl/>
        </w:rPr>
        <w:t>بسيطة</w:t>
      </w:r>
      <w:r w:rsidRPr="00F04CCA">
        <w:rPr>
          <w:rFonts w:asciiTheme="majorBidi" w:hAnsiTheme="majorBidi" w:cstheme="majorBidi"/>
          <w:bCs/>
          <w:sz w:val="40"/>
          <w:szCs w:val="40"/>
          <w:rtl/>
        </w:rPr>
        <w:t xml:space="preserve"> مجردة محصنة ، وكل مجرد عاقل لذاته وعلمه بذاته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ولأن هو</w:t>
      </w:r>
      <w:r w:rsidR="003F2ED8" w:rsidRPr="00F04CCA">
        <w:rPr>
          <w:rFonts w:asciiTheme="majorBidi" w:hAnsiTheme="majorBidi" w:cstheme="majorBidi"/>
          <w:bCs/>
          <w:sz w:val="40"/>
          <w:szCs w:val="40"/>
          <w:rtl/>
        </w:rPr>
        <w:t xml:space="preserve"> تعالى</w:t>
      </w:r>
      <w:r w:rsidRPr="00F04CCA">
        <w:rPr>
          <w:rFonts w:asciiTheme="majorBidi" w:hAnsiTheme="majorBidi" w:cstheme="majorBidi"/>
          <w:bCs/>
          <w:sz w:val="40"/>
          <w:szCs w:val="40"/>
          <w:rtl/>
        </w:rPr>
        <w:t xml:space="preserve"> معطي الكمال لا يكون فاقده .. أو أنه مجرد وكل مجرد عاقل بذاته ، وذاته عين العلة لكل شيء من الاشياء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ومن هنا .. </w:t>
      </w:r>
      <w:r w:rsidR="000E4B40" w:rsidRPr="00F04CCA">
        <w:rPr>
          <w:rFonts w:asciiTheme="majorBidi" w:hAnsiTheme="majorBidi" w:cstheme="majorBidi"/>
          <w:bCs/>
          <w:sz w:val="40"/>
          <w:szCs w:val="40"/>
          <w:rtl/>
        </w:rPr>
        <w:t xml:space="preserve">ألا يلفت </w:t>
      </w:r>
      <w:r w:rsidR="003F2ED8" w:rsidRPr="00F04CCA">
        <w:rPr>
          <w:rFonts w:asciiTheme="majorBidi" w:hAnsiTheme="majorBidi" w:cstheme="majorBidi"/>
          <w:bCs/>
          <w:sz w:val="40"/>
          <w:szCs w:val="40"/>
          <w:rtl/>
        </w:rPr>
        <w:t>نظر</w:t>
      </w:r>
      <w:r w:rsidR="000E4B40" w:rsidRPr="00F04CCA">
        <w:rPr>
          <w:rFonts w:asciiTheme="majorBidi" w:hAnsiTheme="majorBidi" w:cstheme="majorBidi"/>
          <w:bCs/>
          <w:sz w:val="40"/>
          <w:szCs w:val="40"/>
          <w:rtl/>
        </w:rPr>
        <w:t>ك الشريف,</w:t>
      </w:r>
      <w:r w:rsidR="003F2ED8" w:rsidRPr="00F04CCA">
        <w:rPr>
          <w:rFonts w:asciiTheme="majorBidi" w:hAnsiTheme="majorBidi" w:cstheme="majorBidi"/>
          <w:bCs/>
          <w:sz w:val="40"/>
          <w:szCs w:val="40"/>
          <w:rtl/>
        </w:rPr>
        <w:t xml:space="preserve"> أنه </w:t>
      </w:r>
      <w:r w:rsidRPr="00F04CCA">
        <w:rPr>
          <w:rFonts w:asciiTheme="majorBidi" w:hAnsiTheme="majorBidi" w:cstheme="majorBidi"/>
          <w:bCs/>
          <w:sz w:val="40"/>
          <w:szCs w:val="40"/>
          <w:rtl/>
        </w:rPr>
        <w:t>قد ثبت أن العلم ب</w:t>
      </w:r>
      <w:r w:rsidR="001B081F" w:rsidRPr="00F04CCA">
        <w:rPr>
          <w:rFonts w:asciiTheme="majorBidi" w:hAnsiTheme="majorBidi" w:cstheme="majorBidi"/>
          <w:bCs/>
          <w:sz w:val="40"/>
          <w:szCs w:val="40"/>
          <w:rtl/>
        </w:rPr>
        <w:t>العلة ـ</w:t>
      </w:r>
      <w:r w:rsidRPr="00F04CCA">
        <w:rPr>
          <w:rFonts w:asciiTheme="majorBidi" w:hAnsiTheme="majorBidi" w:cstheme="majorBidi"/>
          <w:bCs/>
          <w:sz w:val="40"/>
          <w:szCs w:val="40"/>
          <w:rtl/>
        </w:rPr>
        <w:t xml:space="preserve"> بكل فصائلها وروافدها وإعت</w:t>
      </w:r>
      <w:r w:rsidR="001B081F" w:rsidRPr="00F04CCA">
        <w:rPr>
          <w:rFonts w:asciiTheme="majorBidi" w:hAnsiTheme="majorBidi" w:cstheme="majorBidi"/>
          <w:bCs/>
          <w:sz w:val="40"/>
          <w:szCs w:val="40"/>
          <w:rtl/>
        </w:rPr>
        <w:t>باراتها وحيثياتها اللازمة لها ـ</w:t>
      </w:r>
      <w:r w:rsidRPr="00F04CCA">
        <w:rPr>
          <w:rFonts w:asciiTheme="majorBidi" w:hAnsiTheme="majorBidi" w:cstheme="majorBidi"/>
          <w:bCs/>
          <w:sz w:val="40"/>
          <w:szCs w:val="40"/>
          <w:rtl/>
        </w:rPr>
        <w:t xml:space="preserve"> عين العلة بالمعلول ، أي : أن علة الموضوع إذا غدت غير مستورة من لدن ال</w:t>
      </w:r>
      <w:r w:rsidR="00C231BC" w:rsidRPr="00F04CCA">
        <w:rPr>
          <w:rFonts w:asciiTheme="majorBidi" w:hAnsiTheme="majorBidi" w:cstheme="majorBidi"/>
          <w:bCs/>
          <w:sz w:val="40"/>
          <w:szCs w:val="40"/>
          <w:rtl/>
        </w:rPr>
        <w:t>ذات .. شريطة أن تغدو غير مستورة</w:t>
      </w:r>
      <w:r w:rsidRPr="00F04CCA">
        <w:rPr>
          <w:rFonts w:asciiTheme="majorBidi" w:hAnsiTheme="majorBidi" w:cstheme="majorBidi"/>
          <w:bCs/>
          <w:sz w:val="40"/>
          <w:szCs w:val="40"/>
          <w:rtl/>
        </w:rPr>
        <w:t xml:space="preserve">؛ لأن المعلول فصيل من فصائل العلة </w:t>
      </w:r>
      <w:r w:rsidR="00C231BC" w:rsidRPr="00F04CCA">
        <w:rPr>
          <w:rFonts w:asciiTheme="majorBidi" w:hAnsiTheme="majorBidi" w:cstheme="majorBidi"/>
          <w:bCs/>
          <w:sz w:val="40"/>
          <w:szCs w:val="40"/>
          <w:rtl/>
        </w:rPr>
        <w:t>، وشكل من أشكاله ، فالعلة بذاته</w:t>
      </w:r>
      <w:r w:rsidRPr="00F04CCA">
        <w:rPr>
          <w:rFonts w:asciiTheme="majorBidi" w:hAnsiTheme="majorBidi" w:cstheme="majorBidi"/>
          <w:bCs/>
          <w:sz w:val="40"/>
          <w:szCs w:val="40"/>
          <w:rtl/>
        </w:rPr>
        <w:t>؛ إنما هو علمه بمخلوقاته ومعلوماته بلا إستثناء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الموجودات القائمة على أساس التأطير التي هي الممكنات كلها منطوية تحت مظلة تلك الذات الواحدة المجردة ، لأن بسيط الحقيقة</w:t>
      </w:r>
      <w:r w:rsidR="00B2239F"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كل الاشياء وليس بشيء منها .. وحيث أن ذاته غير مستورة من لدنه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إذن .. فكل الاشياء ، والاحوال ، والموازين ، والتقادير .. بواقعيتها وذواتها وهوياتها .. غير خفية عنده تعالى ، ومحيط </w:t>
      </w:r>
      <w:r w:rsidR="003F2ED8" w:rsidRPr="00F04CCA">
        <w:rPr>
          <w:rFonts w:asciiTheme="majorBidi" w:hAnsiTheme="majorBidi" w:cstheme="majorBidi"/>
          <w:bCs/>
          <w:sz w:val="40"/>
          <w:szCs w:val="40"/>
          <w:rtl/>
        </w:rPr>
        <w:t xml:space="preserve">بها .. إحاطة </w:t>
      </w:r>
      <w:r w:rsidR="003F2ED8" w:rsidRPr="00F04CCA">
        <w:rPr>
          <w:rFonts w:asciiTheme="majorBidi" w:hAnsiTheme="majorBidi" w:cstheme="majorBidi"/>
          <w:bCs/>
          <w:sz w:val="40"/>
          <w:szCs w:val="40"/>
          <w:rtl/>
        </w:rPr>
        <w:lastRenderedPageBreak/>
        <w:t>حقيقية جزئية وكلية</w:t>
      </w:r>
      <w:r w:rsidRPr="00F04CCA">
        <w:rPr>
          <w:rFonts w:asciiTheme="majorBidi" w:hAnsiTheme="majorBidi" w:cstheme="majorBidi"/>
          <w:bCs/>
          <w:sz w:val="40"/>
          <w:szCs w:val="40"/>
          <w:rtl/>
        </w:rPr>
        <w:t>، ومجردة ومادية ، وبسيطة ومركبة .. ولم يكن علمه بالصورة حتى يفترق إلى مسارين : إجمالي وتفصيلي .. فإذا كانت الممكنات ، بكل شرائحها ، وبكل ذواتها منكشفة من لدن الله</w:t>
      </w:r>
      <w:r w:rsidR="003F2ED8" w:rsidRPr="00F04CCA">
        <w:rPr>
          <w:rFonts w:asciiTheme="majorBidi" w:hAnsiTheme="majorBidi" w:cstheme="majorBidi"/>
          <w:bCs/>
          <w:sz w:val="40"/>
          <w:szCs w:val="40"/>
          <w:rtl/>
        </w:rPr>
        <w:t xml:space="preserve"> تعالى</w:t>
      </w:r>
      <w:r w:rsidRPr="00F04CCA">
        <w:rPr>
          <w:rFonts w:asciiTheme="majorBidi" w:hAnsiTheme="majorBidi" w:cstheme="majorBidi"/>
          <w:bCs/>
          <w:sz w:val="40"/>
          <w:szCs w:val="40"/>
          <w:rtl/>
        </w:rPr>
        <w:t xml:space="preserve"> بوصف</w:t>
      </w:r>
      <w:r w:rsidR="00C231BC" w:rsidRPr="00F04CCA">
        <w:rPr>
          <w:rFonts w:asciiTheme="majorBidi" w:hAnsiTheme="majorBidi" w:cstheme="majorBidi"/>
          <w:bCs/>
          <w:sz w:val="40"/>
          <w:szCs w:val="40"/>
          <w:rtl/>
        </w:rPr>
        <w:t>ه المطلق على سبيل العلم الحضوري</w:t>
      </w:r>
      <w:r w:rsidRPr="00F04CCA">
        <w:rPr>
          <w:rFonts w:asciiTheme="majorBidi" w:hAnsiTheme="majorBidi" w:cstheme="majorBidi"/>
          <w:bCs/>
          <w:sz w:val="40"/>
          <w:szCs w:val="40"/>
          <w:rtl/>
        </w:rPr>
        <w:t>، وليس على سبيل العلم الحصولي؛ لأن العلم الحضوري مقيد ف</w:t>
      </w:r>
      <w:r w:rsidR="00C231BC" w:rsidRPr="00F04CCA">
        <w:rPr>
          <w:rFonts w:asciiTheme="majorBidi" w:hAnsiTheme="majorBidi" w:cstheme="majorBidi"/>
          <w:bCs/>
          <w:sz w:val="40"/>
          <w:szCs w:val="40"/>
          <w:rtl/>
        </w:rPr>
        <w:t>ي إطار علم المجرد بذاته المقدسة</w:t>
      </w:r>
      <w:r w:rsidRPr="00F04CCA">
        <w:rPr>
          <w:rFonts w:asciiTheme="majorBidi" w:hAnsiTheme="majorBidi" w:cstheme="majorBidi"/>
          <w:bCs/>
          <w:sz w:val="40"/>
          <w:szCs w:val="40"/>
          <w:rtl/>
        </w:rPr>
        <w:t>، أو بمعلولاته .. وذلك لح</w:t>
      </w:r>
      <w:r w:rsidR="00C231BC" w:rsidRPr="00F04CCA">
        <w:rPr>
          <w:rFonts w:asciiTheme="majorBidi" w:hAnsiTheme="majorBidi" w:cstheme="majorBidi"/>
          <w:bCs/>
          <w:sz w:val="40"/>
          <w:szCs w:val="40"/>
          <w:rtl/>
        </w:rPr>
        <w:t>ضور حقيقة المجرد وذاته عند ذاته</w:t>
      </w:r>
      <w:r w:rsidRPr="00F04CCA">
        <w:rPr>
          <w:rFonts w:asciiTheme="majorBidi" w:hAnsiTheme="majorBidi" w:cstheme="majorBidi"/>
          <w:bCs/>
          <w:sz w:val="40"/>
          <w:szCs w:val="40"/>
          <w:rtl/>
        </w:rPr>
        <w:t>؛ لأنه حقيقة نورية .. فلا تغيب ذاته عن ذاته المقدسة.</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إذن .. فلا استحالة في أصل المسألة .. يغدو الكشف كش</w:t>
      </w:r>
      <w:r w:rsidR="003F2ED8" w:rsidRPr="00F04CCA">
        <w:rPr>
          <w:rFonts w:asciiTheme="majorBidi" w:hAnsiTheme="majorBidi" w:cstheme="majorBidi"/>
          <w:bCs/>
          <w:sz w:val="40"/>
          <w:szCs w:val="40"/>
          <w:rtl/>
        </w:rPr>
        <w:t>فاً تفصيلياً البته</w:t>
      </w:r>
      <w:r w:rsidRPr="00F04CCA">
        <w:rPr>
          <w:rFonts w:asciiTheme="majorBidi" w:hAnsiTheme="majorBidi" w:cstheme="majorBidi"/>
          <w:bCs/>
          <w:sz w:val="40"/>
          <w:szCs w:val="40"/>
          <w:rtl/>
        </w:rPr>
        <w:t>؛ لأن معطي الشيء لا يمكن بحال أن يكون فاقد للشيء .. وهذا هو المقصود بأقواله سبحانه وتعالى وسنته الشريفة</w:t>
      </w:r>
      <w:r w:rsidR="003F2ED8" w:rsidRPr="00F04CCA">
        <w:rPr>
          <w:rFonts w:asciiTheme="majorBidi" w:hAnsiTheme="majorBidi" w:cstheme="majorBidi"/>
          <w:bCs/>
          <w:sz w:val="40"/>
          <w:szCs w:val="40"/>
          <w:rtl/>
        </w:rPr>
        <w:t xml:space="preserve"> على لسان أهل بيت الرحمة عليهم السلام</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((يعلم خائنة الاعين وما تخفي الصدور))</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16"/>
        <w:t>(</w:t>
      </w:r>
      <w:r w:rsidR="00AF7187" w:rsidRPr="00F04CCA">
        <w:rPr>
          <w:rFonts w:asciiTheme="majorBidi" w:hAnsiTheme="majorBidi" w:cstheme="majorBidi"/>
          <w:bCs/>
          <w:sz w:val="40"/>
          <w:szCs w:val="40"/>
          <w:vertAlign w:val="superscript"/>
          <w:rtl/>
        </w:rPr>
        <w:t>1</w:t>
      </w:r>
      <w:r w:rsidR="001B081F" w:rsidRPr="00F04CCA">
        <w:rPr>
          <w:rFonts w:asciiTheme="majorBidi" w:hAnsiTheme="majorBidi" w:cstheme="majorBidi"/>
          <w:bCs/>
          <w:sz w:val="40"/>
          <w:szCs w:val="40"/>
          <w:vertAlign w:val="superscript"/>
          <w:rtl/>
        </w:rPr>
        <w:t>5</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((ويعلم سرهم ونجواهم))</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17"/>
        <w:t>(</w:t>
      </w:r>
      <w:r w:rsidR="00AF7187" w:rsidRPr="00F04CCA">
        <w:rPr>
          <w:rFonts w:asciiTheme="majorBidi" w:hAnsiTheme="majorBidi" w:cstheme="majorBidi"/>
          <w:bCs/>
          <w:sz w:val="40"/>
          <w:szCs w:val="40"/>
          <w:vertAlign w:val="superscript"/>
          <w:rtl/>
        </w:rPr>
        <w:t>1</w:t>
      </w:r>
      <w:r w:rsidR="001B081F" w:rsidRPr="00F04CCA">
        <w:rPr>
          <w:rFonts w:asciiTheme="majorBidi" w:hAnsiTheme="majorBidi" w:cstheme="majorBidi"/>
          <w:bCs/>
          <w:sz w:val="40"/>
          <w:szCs w:val="40"/>
          <w:vertAlign w:val="superscript"/>
          <w:rtl/>
        </w:rPr>
        <w:t>6</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((ويعلم ما في البر والبحر وما تسقط من ورقة إلا يعلمها))</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18"/>
        <w:t>(</w:t>
      </w:r>
      <w:r w:rsidR="00AF7187" w:rsidRPr="00F04CCA">
        <w:rPr>
          <w:rFonts w:asciiTheme="majorBidi" w:hAnsiTheme="majorBidi" w:cstheme="majorBidi"/>
          <w:bCs/>
          <w:sz w:val="40"/>
          <w:szCs w:val="40"/>
          <w:vertAlign w:val="superscript"/>
          <w:rtl/>
        </w:rPr>
        <w:t>1</w:t>
      </w:r>
      <w:r w:rsidR="001B081F" w:rsidRPr="00F04CCA">
        <w:rPr>
          <w:rFonts w:asciiTheme="majorBidi" w:hAnsiTheme="majorBidi" w:cstheme="majorBidi"/>
          <w:bCs/>
          <w:sz w:val="40"/>
          <w:szCs w:val="40"/>
          <w:vertAlign w:val="superscript"/>
          <w:rtl/>
        </w:rPr>
        <w:t>7</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((الله يعلم ما تحمل كل أنثى وما تغيض الارحام وما تزداد)) </w:t>
      </w:r>
      <w:r w:rsidR="00AB7BC0" w:rsidRPr="00F04CCA">
        <w:rPr>
          <w:rStyle w:val="a4"/>
          <w:rFonts w:asciiTheme="majorBidi" w:hAnsiTheme="majorBidi" w:cstheme="majorBidi"/>
          <w:bCs/>
          <w:sz w:val="40"/>
          <w:szCs w:val="40"/>
          <w:vertAlign w:val="superscript"/>
          <w:rtl/>
        </w:rPr>
        <w:footnoteReference w:customMarkFollows="1" w:id="19"/>
        <w:t>(</w:t>
      </w:r>
      <w:r w:rsidR="00AF7187" w:rsidRPr="00F04CCA">
        <w:rPr>
          <w:rFonts w:asciiTheme="majorBidi" w:hAnsiTheme="majorBidi" w:cstheme="majorBidi"/>
          <w:bCs/>
          <w:sz w:val="40"/>
          <w:szCs w:val="40"/>
          <w:vertAlign w:val="superscript"/>
          <w:rtl/>
        </w:rPr>
        <w:t>1</w:t>
      </w:r>
      <w:r w:rsidR="001B081F" w:rsidRPr="00F04CCA">
        <w:rPr>
          <w:rFonts w:asciiTheme="majorBidi" w:hAnsiTheme="majorBidi" w:cstheme="majorBidi"/>
          <w:bCs/>
          <w:sz w:val="40"/>
          <w:szCs w:val="40"/>
          <w:vertAlign w:val="superscript"/>
          <w:rtl/>
        </w:rPr>
        <w:t>8</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((والله يعلم ما تبدون وما تكتمون))</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20"/>
        <w:t>(</w:t>
      </w:r>
      <w:r w:rsidR="00AF7187" w:rsidRPr="00F04CCA">
        <w:rPr>
          <w:rFonts w:asciiTheme="majorBidi" w:hAnsiTheme="majorBidi" w:cstheme="majorBidi"/>
          <w:bCs/>
          <w:sz w:val="40"/>
          <w:szCs w:val="40"/>
          <w:vertAlign w:val="superscript"/>
          <w:rtl/>
        </w:rPr>
        <w:t>1</w:t>
      </w:r>
      <w:r w:rsidR="001B081F" w:rsidRPr="00F04CCA">
        <w:rPr>
          <w:rFonts w:asciiTheme="majorBidi" w:hAnsiTheme="majorBidi" w:cstheme="majorBidi"/>
          <w:bCs/>
          <w:sz w:val="40"/>
          <w:szCs w:val="40"/>
          <w:vertAlign w:val="superscript"/>
          <w:rtl/>
        </w:rPr>
        <w:t>9</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((والله يعلم ما في قلوبكم))</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21"/>
        <w:t>(</w:t>
      </w:r>
      <w:r w:rsidR="001B081F" w:rsidRPr="00F04CCA">
        <w:rPr>
          <w:rFonts w:asciiTheme="majorBidi" w:hAnsiTheme="majorBidi" w:cstheme="majorBidi"/>
          <w:bCs/>
          <w:sz w:val="40"/>
          <w:szCs w:val="40"/>
          <w:vertAlign w:val="superscript"/>
          <w:rtl/>
        </w:rPr>
        <w:t>20</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((والله بكل شيء عليم))</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22"/>
        <w:t>(</w:t>
      </w:r>
      <w:r w:rsidR="001B081F" w:rsidRPr="00F04CCA">
        <w:rPr>
          <w:rFonts w:asciiTheme="majorBidi" w:hAnsiTheme="majorBidi" w:cstheme="majorBidi"/>
          <w:bCs/>
          <w:sz w:val="40"/>
          <w:szCs w:val="40"/>
          <w:vertAlign w:val="superscript"/>
          <w:rtl/>
        </w:rPr>
        <w:t>21</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((وكان الله بكل شيء محيطا))</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23"/>
        <w:t>(</w:t>
      </w:r>
      <w:r w:rsidR="001B081F" w:rsidRPr="00F04CCA">
        <w:rPr>
          <w:rFonts w:asciiTheme="majorBidi" w:hAnsiTheme="majorBidi" w:cstheme="majorBidi"/>
          <w:bCs/>
          <w:sz w:val="40"/>
          <w:szCs w:val="40"/>
          <w:vertAlign w:val="superscript"/>
          <w:rtl/>
        </w:rPr>
        <w:t>22</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((عالم الغيب لا يعزب عنه مثقال ذرة في السماوات ولا في الارض ولا اصغر من ذلك ولا أكبر الا في كتاب مبين))</w:t>
      </w:r>
      <w:r w:rsidR="00AB7BC0" w:rsidRPr="00F04CCA">
        <w:rPr>
          <w:rStyle w:val="a4"/>
          <w:rFonts w:asciiTheme="majorBidi" w:hAnsiTheme="majorBidi" w:cstheme="majorBidi"/>
          <w:bCs/>
          <w:sz w:val="40"/>
          <w:szCs w:val="40"/>
          <w:vertAlign w:val="superscript"/>
          <w:rtl/>
        </w:rPr>
        <w:t xml:space="preserve"> </w:t>
      </w:r>
      <w:r w:rsidR="00AB7BC0" w:rsidRPr="00F04CCA">
        <w:rPr>
          <w:rStyle w:val="a4"/>
          <w:rFonts w:asciiTheme="majorBidi" w:hAnsiTheme="majorBidi" w:cstheme="majorBidi"/>
          <w:bCs/>
          <w:sz w:val="40"/>
          <w:szCs w:val="40"/>
          <w:vertAlign w:val="superscript"/>
          <w:rtl/>
        </w:rPr>
        <w:footnoteReference w:customMarkFollows="1" w:id="24"/>
        <w:t>(</w:t>
      </w:r>
      <w:r w:rsidR="00AF7187"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3</w:t>
      </w:r>
      <w:r w:rsidR="00AB7BC0"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((لقد خلقنا الإنسان ونعلم ما توسوس به نفسه ونحن أقرب اليه من حبل الوريد)) </w:t>
      </w:r>
      <w:r w:rsidR="002B08CC" w:rsidRPr="00F04CCA">
        <w:rPr>
          <w:rStyle w:val="a4"/>
          <w:rFonts w:asciiTheme="majorBidi" w:hAnsiTheme="majorBidi" w:cstheme="majorBidi"/>
          <w:bCs/>
          <w:sz w:val="40"/>
          <w:szCs w:val="40"/>
          <w:vertAlign w:val="superscript"/>
          <w:rtl/>
        </w:rPr>
        <w:footnoteReference w:customMarkFollows="1" w:id="25"/>
        <w:t>(</w:t>
      </w:r>
      <w:r w:rsidR="00AF7187"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4</w:t>
      </w:r>
      <w:r w:rsidR="002B08CC" w:rsidRPr="00F04CCA">
        <w:rPr>
          <w:rStyle w:val="a4"/>
          <w:rFonts w:asciiTheme="majorBidi" w:hAnsiTheme="majorBidi" w:cstheme="majorBidi"/>
          <w:bCs/>
          <w:sz w:val="40"/>
          <w:szCs w:val="40"/>
          <w:vertAlign w:val="superscript"/>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وقال </w:t>
      </w:r>
      <w:r w:rsidR="00421B00" w:rsidRPr="00F04CCA">
        <w:rPr>
          <w:rFonts w:asciiTheme="majorBidi" w:hAnsiTheme="majorBidi" w:cstheme="majorBidi"/>
          <w:bCs/>
          <w:sz w:val="40"/>
          <w:szCs w:val="40"/>
          <w:rtl/>
        </w:rPr>
        <w:t>مولانا وسيدنا</w:t>
      </w:r>
      <w:r w:rsidR="003F2ED8" w:rsidRPr="00F04CCA">
        <w:rPr>
          <w:rFonts w:asciiTheme="majorBidi" w:hAnsiTheme="majorBidi" w:cstheme="majorBidi"/>
          <w:bCs/>
          <w:sz w:val="40"/>
          <w:szCs w:val="40"/>
          <w:rtl/>
        </w:rPr>
        <w:t>,</w:t>
      </w:r>
      <w:r w:rsidR="00421B00" w:rsidRPr="00F04CCA">
        <w:rPr>
          <w:rFonts w:asciiTheme="majorBidi" w:hAnsiTheme="majorBidi" w:cstheme="majorBidi"/>
          <w:bCs/>
          <w:sz w:val="40"/>
          <w:szCs w:val="40"/>
          <w:rtl/>
        </w:rPr>
        <w:t xml:space="preserve"> و</w:t>
      </w:r>
      <w:r w:rsidRPr="00F04CCA">
        <w:rPr>
          <w:rFonts w:asciiTheme="majorBidi" w:hAnsiTheme="majorBidi" w:cstheme="majorBidi"/>
          <w:bCs/>
          <w:sz w:val="40"/>
          <w:szCs w:val="40"/>
          <w:rtl/>
        </w:rPr>
        <w:t>سيد المتألهين الامام علي (ع</w:t>
      </w:r>
      <w:r w:rsidR="00421B00" w:rsidRPr="00F04CCA">
        <w:rPr>
          <w:rFonts w:asciiTheme="majorBidi" w:hAnsiTheme="majorBidi" w:cstheme="majorBidi"/>
          <w:bCs/>
          <w:sz w:val="40"/>
          <w:szCs w:val="40"/>
          <w:rtl/>
        </w:rPr>
        <w:t>ليه السلام</w:t>
      </w:r>
      <w:r w:rsidRPr="00F04CCA">
        <w:rPr>
          <w:rFonts w:asciiTheme="majorBidi" w:hAnsiTheme="majorBidi" w:cstheme="majorBidi"/>
          <w:bCs/>
          <w:sz w:val="40"/>
          <w:szCs w:val="40"/>
          <w:rtl/>
        </w:rPr>
        <w:t>)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((لم يحلل في الاشياء فيقال هو فيها كائن ، ولم ينأ</w:t>
      </w:r>
      <w:r w:rsidR="00C231BC" w:rsidRPr="00F04CCA">
        <w:rPr>
          <w:rFonts w:asciiTheme="majorBidi" w:hAnsiTheme="majorBidi" w:cstheme="majorBidi"/>
          <w:bCs/>
          <w:sz w:val="40"/>
          <w:szCs w:val="40"/>
          <w:rtl/>
        </w:rPr>
        <w:t xml:space="preserve"> </w:t>
      </w:r>
      <w:r w:rsidRPr="00F04CCA">
        <w:rPr>
          <w:rFonts w:asciiTheme="majorBidi" w:hAnsiTheme="majorBidi" w:cstheme="majorBidi"/>
          <w:bCs/>
          <w:sz w:val="40"/>
          <w:szCs w:val="40"/>
          <w:rtl/>
        </w:rPr>
        <w:t>عنها فيق</w:t>
      </w:r>
      <w:r w:rsidR="00C231BC" w:rsidRPr="00F04CCA">
        <w:rPr>
          <w:rFonts w:asciiTheme="majorBidi" w:hAnsiTheme="majorBidi" w:cstheme="majorBidi"/>
          <w:bCs/>
          <w:sz w:val="40"/>
          <w:szCs w:val="40"/>
          <w:rtl/>
        </w:rPr>
        <w:t>ال هو منها بائن</w:t>
      </w:r>
      <w:r w:rsidRPr="00F04CCA">
        <w:rPr>
          <w:rFonts w:asciiTheme="majorBidi" w:hAnsiTheme="majorBidi" w:cstheme="majorBidi"/>
          <w:bCs/>
          <w:sz w:val="40"/>
          <w:szCs w:val="40"/>
          <w:rtl/>
        </w:rPr>
        <w:t>، وتحجبه البطون عن الظهور ، ولا يقطعه ا</w:t>
      </w:r>
      <w:r w:rsidR="00421B00" w:rsidRPr="00F04CCA">
        <w:rPr>
          <w:rFonts w:asciiTheme="majorBidi" w:hAnsiTheme="majorBidi" w:cstheme="majorBidi"/>
          <w:bCs/>
          <w:sz w:val="40"/>
          <w:szCs w:val="40"/>
          <w:rtl/>
        </w:rPr>
        <w:t>لظهور عن البطون ، وانه بكل مكان</w:t>
      </w:r>
      <w:r w:rsidR="003F2ED8" w:rsidRPr="00F04CCA">
        <w:rPr>
          <w:rFonts w:asciiTheme="majorBidi" w:hAnsiTheme="majorBidi" w:cstheme="majorBidi"/>
          <w:bCs/>
          <w:sz w:val="40"/>
          <w:szCs w:val="40"/>
          <w:rtl/>
        </w:rPr>
        <w:t>، وفي كل حين وأوا</w:t>
      </w:r>
      <w:r w:rsidRPr="00F04CCA">
        <w:rPr>
          <w:rFonts w:asciiTheme="majorBidi" w:hAnsiTheme="majorBidi" w:cstheme="majorBidi"/>
          <w:bCs/>
          <w:sz w:val="40"/>
          <w:szCs w:val="40"/>
          <w:rtl/>
        </w:rPr>
        <w:t>ن ، ومع كل إنس وجا</w:t>
      </w:r>
      <w:r w:rsidR="003F2ED8" w:rsidRPr="00F04CCA">
        <w:rPr>
          <w:rFonts w:asciiTheme="majorBidi" w:hAnsiTheme="majorBidi" w:cstheme="majorBidi"/>
          <w:bCs/>
          <w:sz w:val="40"/>
          <w:szCs w:val="40"/>
          <w:rtl/>
        </w:rPr>
        <w:t>ن ، ولم يقرب من الاشياء بالتصاق</w:t>
      </w:r>
      <w:r w:rsidRPr="00F04CCA">
        <w:rPr>
          <w:rFonts w:asciiTheme="majorBidi" w:hAnsiTheme="majorBidi" w:cstheme="majorBidi"/>
          <w:bCs/>
          <w:sz w:val="40"/>
          <w:szCs w:val="40"/>
          <w:rtl/>
        </w:rPr>
        <w:t xml:space="preserve">، ولم يبعد عنها باحتراق ، ولا يخفى عليه من عباده شخوص لحظة ، ولا كرور لفظة ، ولا </w:t>
      </w:r>
      <w:r w:rsidRPr="00F04CCA">
        <w:rPr>
          <w:rFonts w:asciiTheme="majorBidi" w:hAnsiTheme="majorBidi" w:cstheme="majorBidi"/>
          <w:bCs/>
          <w:sz w:val="40"/>
          <w:szCs w:val="40"/>
          <w:rtl/>
        </w:rPr>
        <w:lastRenderedPageBreak/>
        <w:t>إزدلاف ربوة ، ولا إنبساط خطوة في ليل داج ، ولا غسق ساج يتفيأ عليه القمر المنير ، ولا تعقبه الشمس ذات النور في الأفوال والكرور ، وتقلب الازمنة والدهور ، من إقبال ليل مقبل ، وإدبار نهار مدبر ، قبل كل غاية ومدة ، وبعد كل حصاء وعدة))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وس</w:t>
      </w:r>
      <w:r w:rsidR="00C231BC" w:rsidRPr="00F04CCA">
        <w:rPr>
          <w:rFonts w:asciiTheme="majorBidi" w:hAnsiTheme="majorBidi" w:cstheme="majorBidi"/>
          <w:bCs/>
          <w:sz w:val="40"/>
          <w:szCs w:val="40"/>
          <w:rtl/>
        </w:rPr>
        <w:t>ُ</w:t>
      </w:r>
      <w:r w:rsidRPr="00F04CCA">
        <w:rPr>
          <w:rFonts w:asciiTheme="majorBidi" w:hAnsiTheme="majorBidi" w:cstheme="majorBidi"/>
          <w:bCs/>
          <w:sz w:val="40"/>
          <w:szCs w:val="40"/>
          <w:rtl/>
        </w:rPr>
        <w:t>ئ</w:t>
      </w:r>
      <w:r w:rsidR="00C231BC" w:rsidRPr="00F04CCA">
        <w:rPr>
          <w:rFonts w:asciiTheme="majorBidi" w:hAnsiTheme="majorBidi" w:cstheme="majorBidi"/>
          <w:bCs/>
          <w:sz w:val="40"/>
          <w:szCs w:val="40"/>
          <w:rtl/>
        </w:rPr>
        <w:t>ِ</w:t>
      </w:r>
      <w:r w:rsidRPr="00F04CCA">
        <w:rPr>
          <w:rFonts w:asciiTheme="majorBidi" w:hAnsiTheme="majorBidi" w:cstheme="majorBidi"/>
          <w:bCs/>
          <w:sz w:val="40"/>
          <w:szCs w:val="40"/>
          <w:rtl/>
        </w:rPr>
        <w:t>ل</w:t>
      </w:r>
      <w:r w:rsidR="00EE3EE6"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الامام الصادق (ع</w:t>
      </w:r>
      <w:r w:rsidR="00421B00" w:rsidRPr="00F04CCA">
        <w:rPr>
          <w:rFonts w:asciiTheme="majorBidi" w:hAnsiTheme="majorBidi" w:cstheme="majorBidi"/>
          <w:bCs/>
          <w:sz w:val="40"/>
          <w:szCs w:val="40"/>
          <w:rtl/>
        </w:rPr>
        <w:t>ليه السلام</w:t>
      </w:r>
      <w:r w:rsidRPr="00F04CCA">
        <w:rPr>
          <w:rFonts w:asciiTheme="majorBidi" w:hAnsiTheme="majorBidi" w:cstheme="majorBidi"/>
          <w:bCs/>
          <w:sz w:val="40"/>
          <w:szCs w:val="40"/>
          <w:rtl/>
        </w:rPr>
        <w:t xml:space="preserve">) : أيعلم الله </w:t>
      </w:r>
      <w:r w:rsidR="003F2ED8" w:rsidRPr="00F04CCA">
        <w:rPr>
          <w:rFonts w:asciiTheme="majorBidi" w:hAnsiTheme="majorBidi" w:cstheme="majorBidi"/>
          <w:bCs/>
          <w:sz w:val="40"/>
          <w:szCs w:val="40"/>
          <w:rtl/>
        </w:rPr>
        <w:t xml:space="preserve">الشيء الذي لم يكن ان لو كان، كيف يكون، او لا يعلم الا ما يكون </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قال (ع</w:t>
      </w:r>
      <w:r w:rsidR="00421B00" w:rsidRPr="00F04CCA">
        <w:rPr>
          <w:rFonts w:asciiTheme="majorBidi" w:hAnsiTheme="majorBidi" w:cstheme="majorBidi"/>
          <w:bCs/>
          <w:sz w:val="40"/>
          <w:szCs w:val="40"/>
          <w:rtl/>
        </w:rPr>
        <w:t>ليه السلام</w:t>
      </w:r>
      <w:r w:rsidRPr="00F04CCA">
        <w:rPr>
          <w:rFonts w:asciiTheme="majorBidi" w:hAnsiTheme="majorBidi" w:cstheme="majorBidi"/>
          <w:bCs/>
          <w:sz w:val="40"/>
          <w:szCs w:val="40"/>
          <w:rtl/>
        </w:rPr>
        <w:t>)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الله تعالى هو العالم بالأشياء قبل كون الاشياء .. قال عز وج</w:t>
      </w:r>
      <w:r w:rsidR="003F2ED8" w:rsidRPr="00F04CCA">
        <w:rPr>
          <w:rFonts w:asciiTheme="majorBidi" w:hAnsiTheme="majorBidi" w:cstheme="majorBidi"/>
          <w:bCs/>
          <w:sz w:val="40"/>
          <w:szCs w:val="40"/>
          <w:rtl/>
        </w:rPr>
        <w:t>ل : (انا كنا نستنسخ ما كنتم تعمل</w:t>
      </w:r>
      <w:r w:rsidRPr="00F04CCA">
        <w:rPr>
          <w:rFonts w:asciiTheme="majorBidi" w:hAnsiTheme="majorBidi" w:cstheme="majorBidi"/>
          <w:bCs/>
          <w:sz w:val="40"/>
          <w:szCs w:val="40"/>
          <w:rtl/>
        </w:rPr>
        <w:t>ون) .. وقال لأهل النار (ولو ردوا لعادوا لما نوا عنه وانهم لكاذبون) ، فقد علم الله عز وجل : أنه ردهم لما ردوا لما نهوا عنه .. وقال للملائكة لما قالوا : (اتجعل فيها من يفسد فيها ويسفك الدماء ؟.. ونحن نسبح بحمدك ونقدس لك .. قال : اني اعلم ما لا تعلمون) فلم يزل الله عز وجل علمه سابقاً للاشياء قديماً قبل أن يخلقها فتبارك ربنا وتعالى</w:t>
      </w:r>
      <w:r w:rsidR="003F2ED8" w:rsidRPr="00F04CCA">
        <w:rPr>
          <w:rFonts w:asciiTheme="majorBidi" w:hAnsiTheme="majorBidi" w:cstheme="majorBidi"/>
          <w:bCs/>
          <w:sz w:val="40"/>
          <w:szCs w:val="40"/>
          <w:rtl/>
        </w:rPr>
        <w:t xml:space="preserve"> علواً كبيراً</w:t>
      </w:r>
      <w:r w:rsidRPr="00F04CCA">
        <w:rPr>
          <w:rFonts w:asciiTheme="majorBidi" w:hAnsiTheme="majorBidi" w:cstheme="majorBidi"/>
          <w:bCs/>
          <w:sz w:val="40"/>
          <w:szCs w:val="40"/>
          <w:rtl/>
        </w:rPr>
        <w:t>، خلق الاشياء وعلمه بها سابق لها كما شاء ، كذلك لم يزل ربنا عليماً سميعاً بصيراً))</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26"/>
        <w:t>(</w:t>
      </w:r>
      <w:r w:rsidR="00AF7187"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5</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وسئل (ع</w:t>
      </w:r>
      <w:r w:rsidR="00421B00" w:rsidRPr="00F04CCA">
        <w:rPr>
          <w:rFonts w:asciiTheme="majorBidi" w:hAnsiTheme="majorBidi" w:cstheme="majorBidi"/>
          <w:bCs/>
          <w:sz w:val="40"/>
          <w:szCs w:val="40"/>
          <w:rtl/>
        </w:rPr>
        <w:t>ليه السلام</w:t>
      </w:r>
      <w:r w:rsidRPr="00F04CCA">
        <w:rPr>
          <w:rFonts w:asciiTheme="majorBidi" w:hAnsiTheme="majorBidi" w:cstheme="majorBidi"/>
          <w:bCs/>
          <w:sz w:val="40"/>
          <w:szCs w:val="40"/>
          <w:rtl/>
        </w:rPr>
        <w:t>) كذلك : عن الله تعالى .. اكان يعلم المكان قبل أن يخلق المكان ، ام علمه عندما خلقه وبعدما خلقه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قال : ((تعالى الله ، بل لم يزل عالماً بالمكان قبل تكوينه ، كعلمه به بعدما كونه ، وكذلك علمه بجميع الاشياء ، كعلمه بالمكان))</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27"/>
        <w:t>(</w:t>
      </w:r>
      <w:r w:rsidR="00AF7187"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6</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36"/>
          <w:szCs w:val="36"/>
          <w:rtl/>
        </w:rPr>
      </w:pPr>
      <w:r w:rsidRPr="00F04CCA">
        <w:rPr>
          <w:rFonts w:asciiTheme="majorBidi" w:hAnsiTheme="majorBidi" w:cstheme="majorBidi"/>
          <w:bCs/>
          <w:sz w:val="36"/>
          <w:szCs w:val="36"/>
          <w:rtl/>
        </w:rPr>
        <w:t>وإذا حاولنا أن نفسر شمولية علم الباري تعالى بانه عالم منذ الازل بكل شيء من الاشياء والى أبد الابدين .. فهذا التفسير من أخطر الموضوعات الشائكة في المباحث الكلامية</w:t>
      </w:r>
      <w:r w:rsidR="003F2ED8" w:rsidRPr="00F04CCA">
        <w:rPr>
          <w:rFonts w:asciiTheme="majorBidi" w:hAnsiTheme="majorBidi" w:cstheme="majorBidi"/>
          <w:bCs/>
          <w:sz w:val="36"/>
          <w:szCs w:val="36"/>
          <w:rtl/>
        </w:rPr>
        <w:t xml:space="preserve"> والاعتقادية</w:t>
      </w:r>
      <w:r w:rsidRPr="00F04CCA">
        <w:rPr>
          <w:rFonts w:asciiTheme="majorBidi" w:hAnsiTheme="majorBidi" w:cstheme="majorBidi"/>
          <w:bCs/>
          <w:sz w:val="36"/>
          <w:szCs w:val="36"/>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والحق يقال: ان إمضاء هذه المسألة ع</w:t>
      </w:r>
      <w:r w:rsidR="003F2ED8" w:rsidRPr="00F04CCA">
        <w:rPr>
          <w:rFonts w:asciiTheme="majorBidi" w:hAnsiTheme="majorBidi" w:cstheme="majorBidi"/>
          <w:bCs/>
          <w:sz w:val="40"/>
          <w:szCs w:val="40"/>
          <w:rtl/>
        </w:rPr>
        <w:t>لى صعيد العقل في منتهى الاشكال</w:t>
      </w:r>
      <w:r w:rsidRPr="00F04CCA">
        <w:rPr>
          <w:rFonts w:asciiTheme="majorBidi" w:hAnsiTheme="majorBidi" w:cstheme="majorBidi"/>
          <w:bCs/>
          <w:sz w:val="40"/>
          <w:szCs w:val="40"/>
          <w:rtl/>
        </w:rPr>
        <w:t>. فنستدل بـ ((الحك</w:t>
      </w:r>
      <w:r w:rsidR="003F2ED8" w:rsidRPr="00F04CCA">
        <w:rPr>
          <w:rFonts w:asciiTheme="majorBidi" w:hAnsiTheme="majorBidi" w:cstheme="majorBidi"/>
          <w:bCs/>
          <w:sz w:val="40"/>
          <w:szCs w:val="40"/>
          <w:rtl/>
        </w:rPr>
        <w:t>م العقلي)) مضافاً على ما تقدم</w:t>
      </w:r>
      <w:r w:rsidRPr="00F04CCA">
        <w:rPr>
          <w:rFonts w:asciiTheme="majorBidi" w:hAnsiTheme="majorBidi" w:cstheme="majorBidi"/>
          <w:bCs/>
          <w:sz w:val="40"/>
          <w:szCs w:val="40"/>
          <w:rtl/>
        </w:rPr>
        <w:t>.</w:t>
      </w:r>
    </w:p>
    <w:p w:rsidR="003F2ED8"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1 ـ ان علم الله</w:t>
      </w:r>
      <w:r w:rsidR="003F2ED8" w:rsidRPr="00F04CCA">
        <w:rPr>
          <w:rFonts w:asciiTheme="majorBidi" w:hAnsiTheme="majorBidi" w:cstheme="majorBidi"/>
          <w:bCs/>
          <w:sz w:val="40"/>
          <w:szCs w:val="40"/>
          <w:rtl/>
        </w:rPr>
        <w:t xml:space="preserve"> تعالى الازلي بكل الاشياء منذ القدم، وعلمه كذاته أزلي</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كما على ذلك كافة الموحدين من الفلاسفة والم</w:t>
      </w:r>
      <w:r w:rsidR="003F2ED8" w:rsidRPr="00F04CCA">
        <w:rPr>
          <w:rFonts w:asciiTheme="majorBidi" w:hAnsiTheme="majorBidi" w:cstheme="majorBidi"/>
          <w:bCs/>
          <w:sz w:val="40"/>
          <w:szCs w:val="40"/>
          <w:rtl/>
        </w:rPr>
        <w:t>تكلمين ..ماعدا</w:t>
      </w:r>
      <w:r w:rsidRPr="00F04CCA">
        <w:rPr>
          <w:rFonts w:asciiTheme="majorBidi" w:hAnsiTheme="majorBidi" w:cstheme="majorBidi"/>
          <w:bCs/>
          <w:sz w:val="40"/>
          <w:szCs w:val="40"/>
          <w:rtl/>
        </w:rPr>
        <w:t xml:space="preserve"> هشام بن عمر القوطي (من المعتزلة) ، والجهم بن صف</w:t>
      </w:r>
      <w:r w:rsidR="00EE0DA7" w:rsidRPr="00F04CCA">
        <w:rPr>
          <w:rFonts w:asciiTheme="majorBidi" w:hAnsiTheme="majorBidi" w:cstheme="majorBidi"/>
          <w:bCs/>
          <w:sz w:val="40"/>
          <w:szCs w:val="40"/>
          <w:rtl/>
        </w:rPr>
        <w:t>وان (من المجبرة) .. فإنهما,</w:t>
      </w:r>
      <w:r w:rsidRPr="00F04CCA">
        <w:rPr>
          <w:rFonts w:asciiTheme="majorBidi" w:hAnsiTheme="majorBidi" w:cstheme="majorBidi"/>
          <w:bCs/>
          <w:sz w:val="40"/>
          <w:szCs w:val="40"/>
          <w:rtl/>
        </w:rPr>
        <w:t xml:space="preserve"> يزعمان من ناحية المبدأ أن العلم لا يتعلق بالمعدوم إطلاقاً ، ولا يقع الا على موجود ، وان واجب الوجود لو علم أزلاً وأبداً بكل الاشياء والاحوال والتقادير كلياتها وجزئياتها وقبل وقوعها وتكوينها لما حسن منه</w:t>
      </w:r>
      <w:r w:rsidR="00EE0DA7" w:rsidRPr="00F04CCA">
        <w:rPr>
          <w:rFonts w:asciiTheme="majorBidi" w:hAnsiTheme="majorBidi" w:cstheme="majorBidi"/>
          <w:bCs/>
          <w:sz w:val="40"/>
          <w:szCs w:val="40"/>
          <w:rtl/>
        </w:rPr>
        <w:t xml:space="preserve"> الجزاء ، أو العقاب ، او الثواب</w:t>
      </w:r>
      <w:r w:rsidRPr="00F04CCA">
        <w:rPr>
          <w:rFonts w:asciiTheme="majorBidi" w:hAnsiTheme="majorBidi" w:cstheme="majorBidi"/>
          <w:bCs/>
          <w:sz w:val="40"/>
          <w:szCs w:val="40"/>
          <w:rtl/>
        </w:rPr>
        <w:t>.</w:t>
      </w:r>
    </w:p>
    <w:p w:rsidR="003904C4" w:rsidRPr="00F04CCA" w:rsidRDefault="00B0533E"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2 ـ</w:t>
      </w:r>
      <w:r w:rsidR="003904C4" w:rsidRPr="00F04CCA">
        <w:rPr>
          <w:rFonts w:asciiTheme="majorBidi" w:hAnsiTheme="majorBidi" w:cstheme="majorBidi"/>
          <w:bCs/>
          <w:sz w:val="40"/>
          <w:szCs w:val="40"/>
          <w:rtl/>
        </w:rPr>
        <w:t xml:space="preserve"> ان عنصر العلم ذا مسارين لا ثالث لهما : أما في صميم إستكشاف الواقع .. أو ما يوجبه ، شريطة</w:t>
      </w:r>
      <w:r w:rsidR="00EE0DA7" w:rsidRPr="00F04CCA">
        <w:rPr>
          <w:rFonts w:asciiTheme="majorBidi" w:hAnsiTheme="majorBidi" w:cstheme="majorBidi"/>
          <w:bCs/>
          <w:sz w:val="40"/>
          <w:szCs w:val="40"/>
          <w:rtl/>
        </w:rPr>
        <w:t xml:space="preserve"> له من رؤية بديهية .. فان قلنا</w:t>
      </w:r>
      <w:r w:rsidR="003904C4" w:rsidRPr="00F04CCA">
        <w:rPr>
          <w:rFonts w:asciiTheme="majorBidi" w:hAnsiTheme="majorBidi" w:cstheme="majorBidi"/>
          <w:bCs/>
          <w:sz w:val="40"/>
          <w:szCs w:val="40"/>
          <w:rtl/>
        </w:rPr>
        <w:t xml:space="preserve">: ان الله عالم بكل شيء على صعيد أزلي شريطة أن نلتزم بوجود كل شيء في الموضوعات الخارجية ، او الذهنية من وجهة </w:t>
      </w:r>
      <w:r w:rsidR="003904C4" w:rsidRPr="00F04CCA">
        <w:rPr>
          <w:rFonts w:asciiTheme="majorBidi" w:hAnsiTheme="majorBidi" w:cstheme="majorBidi"/>
          <w:bCs/>
          <w:sz w:val="40"/>
          <w:szCs w:val="40"/>
          <w:rtl/>
        </w:rPr>
        <w:lastRenderedPageBreak/>
        <w:t xml:space="preserve">أزلية .. مع </w:t>
      </w:r>
      <w:r w:rsidR="00421B00" w:rsidRPr="00F04CCA">
        <w:rPr>
          <w:rFonts w:asciiTheme="majorBidi" w:hAnsiTheme="majorBidi" w:cstheme="majorBidi"/>
          <w:bCs/>
          <w:sz w:val="40"/>
          <w:szCs w:val="40"/>
          <w:rtl/>
        </w:rPr>
        <w:t>أنه لا يلتزم بهذا الطرح أي باحث</w:t>
      </w:r>
      <w:r w:rsidR="003904C4" w:rsidRPr="00F04CCA">
        <w:rPr>
          <w:rFonts w:asciiTheme="majorBidi" w:hAnsiTheme="majorBidi" w:cstheme="majorBidi"/>
          <w:bCs/>
          <w:sz w:val="40"/>
          <w:szCs w:val="40"/>
          <w:rtl/>
        </w:rPr>
        <w:t xml:space="preserve">، وناقد ، ومنظر .. فإن الممكنات </w:t>
      </w:r>
      <w:r w:rsidR="00421B00" w:rsidRPr="00F04CCA">
        <w:rPr>
          <w:rFonts w:asciiTheme="majorBidi" w:hAnsiTheme="majorBidi" w:cstheme="majorBidi"/>
          <w:bCs/>
          <w:sz w:val="40"/>
          <w:szCs w:val="40"/>
          <w:rtl/>
        </w:rPr>
        <w:t>أساساً غير موجودة من منطلق أزلي</w:t>
      </w:r>
      <w:r w:rsidR="003904C4" w:rsidRPr="00F04CCA">
        <w:rPr>
          <w:rFonts w:asciiTheme="majorBidi" w:hAnsiTheme="majorBidi" w:cstheme="majorBidi"/>
          <w:bCs/>
          <w:sz w:val="40"/>
          <w:szCs w:val="40"/>
          <w:rtl/>
        </w:rPr>
        <w:t>، والمبدأ الاول لا صفة ذهنية له حتى ترتسم فيه الصور ، بل هو وجود مطلق .. هذا مع أن صورة الشيء لا تنبث</w:t>
      </w:r>
      <w:r w:rsidR="00EE0DA7" w:rsidRPr="00F04CCA">
        <w:rPr>
          <w:rFonts w:asciiTheme="majorBidi" w:hAnsiTheme="majorBidi" w:cstheme="majorBidi"/>
          <w:bCs/>
          <w:sz w:val="40"/>
          <w:szCs w:val="40"/>
          <w:rtl/>
        </w:rPr>
        <w:t>ق الا من إدراك الشيء، ولو بأي لون من الالوان</w:t>
      </w:r>
      <w:r w:rsidR="003904C4" w:rsidRPr="00F04CCA">
        <w:rPr>
          <w:rFonts w:asciiTheme="majorBidi" w:hAnsiTheme="majorBidi" w:cstheme="majorBidi"/>
          <w:bCs/>
          <w:sz w:val="40"/>
          <w:szCs w:val="40"/>
          <w:rtl/>
        </w:rPr>
        <w:t xml:space="preserve">، وهذا أول الكلام .. فاذن ليس </w:t>
      </w:r>
      <w:r w:rsidR="00EE0DA7" w:rsidRPr="00F04CCA">
        <w:rPr>
          <w:rFonts w:asciiTheme="majorBidi" w:hAnsiTheme="majorBidi" w:cstheme="majorBidi"/>
          <w:bCs/>
          <w:sz w:val="40"/>
          <w:szCs w:val="40"/>
          <w:rtl/>
        </w:rPr>
        <w:t>من المعقول معنى أن الله عالم بكل شيء على صعيد أزلي</w:t>
      </w:r>
      <w:r w:rsidR="003904C4" w:rsidRPr="00F04CCA">
        <w:rPr>
          <w:rFonts w:asciiTheme="majorBidi" w:hAnsiTheme="majorBidi" w:cstheme="majorBidi"/>
          <w:bCs/>
          <w:sz w:val="40"/>
          <w:szCs w:val="40"/>
          <w:rtl/>
        </w:rPr>
        <w:t>، فنكشف أن الاجتماع بين ا</w:t>
      </w:r>
      <w:r w:rsidR="00EE0DA7" w:rsidRPr="00F04CCA">
        <w:rPr>
          <w:rFonts w:asciiTheme="majorBidi" w:hAnsiTheme="majorBidi" w:cstheme="majorBidi"/>
          <w:bCs/>
          <w:sz w:val="40"/>
          <w:szCs w:val="40"/>
          <w:rtl/>
        </w:rPr>
        <w:t>لامرين غير ممكن من منظور عقلي.</w:t>
      </w:r>
    </w:p>
    <w:p w:rsidR="00E55649" w:rsidRPr="00F04CCA" w:rsidRDefault="00E55649" w:rsidP="00F04CCA">
      <w:pPr>
        <w:overflowPunct w:val="0"/>
        <w:autoSpaceDE w:val="0"/>
        <w:autoSpaceDN w:val="0"/>
        <w:adjustRightInd w:val="0"/>
        <w:spacing w:line="360" w:lineRule="auto"/>
        <w:ind w:right="-180"/>
        <w:rPr>
          <w:rFonts w:asciiTheme="majorBidi" w:hAnsiTheme="majorBidi" w:cstheme="majorBidi"/>
          <w:bCs/>
          <w:sz w:val="40"/>
          <w:szCs w:val="40"/>
          <w:rtl/>
        </w:rPr>
      </w:pPr>
    </w:p>
    <w:p w:rsidR="00B0533E" w:rsidRPr="007B49E8" w:rsidRDefault="003904C4" w:rsidP="007B49E8">
      <w:pPr>
        <w:overflowPunct w:val="0"/>
        <w:autoSpaceDE w:val="0"/>
        <w:autoSpaceDN w:val="0"/>
        <w:adjustRightInd w:val="0"/>
        <w:spacing w:line="360" w:lineRule="auto"/>
        <w:ind w:left="84" w:right="-180"/>
        <w:jc w:val="center"/>
        <w:rPr>
          <w:rFonts w:asciiTheme="majorBidi" w:hAnsiTheme="majorBidi" w:cs="PT Bold Heading"/>
          <w:bCs/>
          <w:sz w:val="56"/>
          <w:szCs w:val="56"/>
          <w:rtl/>
        </w:rPr>
      </w:pPr>
      <w:r w:rsidRPr="007B49E8">
        <w:rPr>
          <w:rFonts w:asciiTheme="majorBidi" w:hAnsiTheme="majorBidi" w:cs="PT Bold Heading"/>
          <w:bCs/>
          <w:sz w:val="56"/>
          <w:szCs w:val="56"/>
          <w:rtl/>
        </w:rPr>
        <w:t>لا ي</w:t>
      </w:r>
      <w:r w:rsidR="00421B00" w:rsidRPr="007B49E8">
        <w:rPr>
          <w:rFonts w:asciiTheme="majorBidi" w:hAnsiTheme="majorBidi" w:cs="PT Bold Heading"/>
          <w:bCs/>
          <w:sz w:val="56"/>
          <w:szCs w:val="56"/>
          <w:rtl/>
        </w:rPr>
        <w:t xml:space="preserve">صدر من الواحد إلا </w:t>
      </w:r>
      <w:r w:rsidRPr="007B49E8">
        <w:rPr>
          <w:rFonts w:asciiTheme="majorBidi" w:hAnsiTheme="majorBidi" w:cs="PT Bold Heading"/>
          <w:bCs/>
          <w:sz w:val="56"/>
          <w:szCs w:val="56"/>
          <w:rtl/>
        </w:rPr>
        <w:t>واحد</w:t>
      </w:r>
    </w:p>
    <w:p w:rsidR="00B0533E" w:rsidRPr="00F04CCA" w:rsidRDefault="00926858"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 </w:t>
      </w:r>
      <w:r w:rsidR="00B0533E" w:rsidRPr="00F04CCA">
        <w:rPr>
          <w:rFonts w:asciiTheme="majorBidi" w:hAnsiTheme="majorBidi" w:cstheme="majorBidi"/>
          <w:bCs/>
          <w:sz w:val="40"/>
          <w:szCs w:val="40"/>
          <w:rtl/>
        </w:rPr>
        <w:t>إن البسيط من حيث ذاته ليس له إلا جهة ذاته, ويستحيل أن يكون هناك جهة أخرى, فلابد, وإن يكون المعلول الأول واحداً, إن تكثرت المعلولات بحسب الوسائل, ولو كان هناك حيثيتان, فإما أن يكونا خارجيين عن حقيقة الواجب, فيلزم إحتياج الواجب في فاعليته إلى أمر خارج عن ذاته, ولازمه الدور, وإن توقف على أمور وراء ذلك فلازمهُ التسلسل, وإن كان جزء من حقيقة فيلزم أن يكون البسيط مركباً, وإن كان الجزء خارجاً عن ذاتهِ, فليزم الدور والتسلسل.</w:t>
      </w:r>
    </w:p>
    <w:p w:rsidR="00B0533E" w:rsidRPr="00F04CCA" w:rsidRDefault="00913C8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وقد ردّ بعضهم هذا الوجه وجوز التعدد في المعلول, لأن الواجب له اعتبارات وصفات سلبية, وانه قيوم فإذا يجوز التعدد في المعلول </w:t>
      </w:r>
      <w:r w:rsidRPr="00F04CCA">
        <w:rPr>
          <w:rFonts w:asciiTheme="majorBidi" w:hAnsiTheme="majorBidi" w:cstheme="majorBidi"/>
          <w:bCs/>
          <w:sz w:val="40"/>
          <w:szCs w:val="40"/>
          <w:rtl/>
        </w:rPr>
        <w:lastRenderedPageBreak/>
        <w:t>من هذه الجهة كما قالوه في باب العقل الأول من كونه مفاضاً, وكونه صادراً عن الواجب وكونه ذا ماهية وإمكان, ومن هذا التعدد تعددت المعلولات.</w:t>
      </w:r>
    </w:p>
    <w:p w:rsidR="00913C87" w:rsidRPr="00F04CCA" w:rsidRDefault="00913C8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والجواب أن السلوب ليس إلا أمور اعتبارية ترجع الى معنى واحد وهو أنه ليس بممكن, فلا تعدد بخلاف العقل الأول فإنه يرجع الى أمور واقعية, ومن أجل ذلك تعددت المعلولات, وقد أختفلوا في أن المعلول الأول, هو العقل الأول, كما عليه</w:t>
      </w:r>
      <w:r w:rsidR="00926858" w:rsidRPr="00F04CCA">
        <w:rPr>
          <w:rFonts w:asciiTheme="majorBidi" w:hAnsiTheme="majorBidi" w:cstheme="majorBidi"/>
          <w:bCs/>
          <w:sz w:val="40"/>
          <w:szCs w:val="40"/>
          <w:rtl/>
        </w:rPr>
        <w:t xml:space="preserve"> غالب الفلاسفة أو الوجود المنبسط والنفس الرحماني وعليه العرفاء, وقد جمع بين الأمرين صدر المتألهين, فقال الوجود : " السبحاني إنه بعين تحققه وفي أوائل ثنوته ينطبق على العقل " ولا يخفى ما فيه من عدم البرهان لما ادعوه.}</w:t>
      </w:r>
      <w:r w:rsidR="00926858" w:rsidRPr="00F04CCA">
        <w:rPr>
          <w:rStyle w:val="a4"/>
          <w:rFonts w:asciiTheme="majorBidi" w:hAnsiTheme="majorBidi" w:cstheme="majorBidi"/>
          <w:bCs/>
          <w:sz w:val="40"/>
          <w:szCs w:val="40"/>
          <w:vertAlign w:val="superscript"/>
          <w:rtl/>
        </w:rPr>
        <w:t xml:space="preserve"> </w:t>
      </w:r>
      <w:r w:rsidR="00926858" w:rsidRPr="00F04CCA">
        <w:rPr>
          <w:rStyle w:val="a4"/>
          <w:rFonts w:asciiTheme="majorBidi" w:hAnsiTheme="majorBidi" w:cstheme="majorBidi"/>
          <w:bCs/>
          <w:sz w:val="40"/>
          <w:szCs w:val="40"/>
          <w:vertAlign w:val="superscript"/>
          <w:rtl/>
        </w:rPr>
        <w:footnoteReference w:customMarkFollows="1" w:id="28"/>
        <w:t>(</w:t>
      </w:r>
      <w:r w:rsidR="00926858"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7</w:t>
      </w:r>
      <w:r w:rsidR="00926858" w:rsidRPr="00F04CCA">
        <w:rPr>
          <w:rStyle w:val="a4"/>
          <w:rFonts w:asciiTheme="majorBidi" w:hAnsiTheme="majorBidi" w:cstheme="majorBidi"/>
          <w:bCs/>
          <w:sz w:val="40"/>
          <w:szCs w:val="40"/>
          <w:vertAlign w:val="superscript"/>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ومن يروم إحصاء ما للفلاسفة والمتكلمين من أقوال متعددة ، واجتهادات مختلفة .. ان هذه المسألة يكون ((كمن يطل</w:t>
      </w:r>
      <w:r w:rsidR="00EE3EE6" w:rsidRPr="00F04CCA">
        <w:rPr>
          <w:rFonts w:asciiTheme="majorBidi" w:hAnsiTheme="majorBidi" w:cstheme="majorBidi"/>
          <w:bCs/>
          <w:sz w:val="40"/>
          <w:szCs w:val="40"/>
          <w:rtl/>
        </w:rPr>
        <w:t xml:space="preserve">ب الانوق أو الآبق العقوق)) </w:t>
      </w:r>
      <w:r w:rsidRPr="00F04CCA">
        <w:rPr>
          <w:rFonts w:asciiTheme="majorBidi" w:hAnsiTheme="majorBidi" w:cstheme="majorBidi"/>
          <w:bCs/>
          <w:sz w:val="40"/>
          <w:szCs w:val="40"/>
          <w:rtl/>
        </w:rPr>
        <w:t>فاختلافهم</w:t>
      </w:r>
      <w:r w:rsidR="00EE0DA7"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w:t>
      </w:r>
      <w:r w:rsidR="00EE0DA7" w:rsidRPr="00F04CCA">
        <w:rPr>
          <w:rFonts w:asciiTheme="majorBidi" w:hAnsiTheme="majorBidi" w:cstheme="majorBidi"/>
          <w:bCs/>
          <w:sz w:val="40"/>
          <w:szCs w:val="40"/>
          <w:rtl/>
        </w:rPr>
        <w:t>تطرحك في بحر لجي</w:t>
      </w:r>
      <w:r w:rsidRPr="00F04CCA">
        <w:rPr>
          <w:rFonts w:asciiTheme="majorBidi" w:hAnsiTheme="majorBidi" w:cstheme="majorBidi"/>
          <w:bCs/>
          <w:sz w:val="40"/>
          <w:szCs w:val="40"/>
          <w:rtl/>
        </w:rPr>
        <w:t>،</w:t>
      </w:r>
      <w:r w:rsidR="00EE0DA7" w:rsidRPr="00F04CCA">
        <w:rPr>
          <w:rFonts w:asciiTheme="majorBidi" w:hAnsiTheme="majorBidi" w:cstheme="majorBidi"/>
          <w:bCs/>
          <w:sz w:val="40"/>
          <w:szCs w:val="40"/>
          <w:rtl/>
        </w:rPr>
        <w:t xml:space="preserve"> والى أغوار ليست بذات قرار مكين</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لقد كانت الشاغل الاول من لدن الفلاسفة المتأخرين .. ف</w:t>
      </w:r>
      <w:r w:rsidR="00EE0DA7" w:rsidRPr="00F04CCA">
        <w:rPr>
          <w:rFonts w:asciiTheme="majorBidi" w:hAnsiTheme="majorBidi" w:cstheme="majorBidi"/>
          <w:bCs/>
          <w:sz w:val="40"/>
          <w:szCs w:val="40"/>
          <w:rtl/>
        </w:rPr>
        <w:t xml:space="preserve">منهم من سلّم بها ، ومنهم من رفضها </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 xml:space="preserve">وقبل ذلك كانت في مدرسة الفكر اليوناني القديم .. وكانت </w:t>
      </w:r>
      <w:r w:rsidR="00A855DA" w:rsidRPr="00F04CCA">
        <w:rPr>
          <w:rFonts w:asciiTheme="majorBidi" w:hAnsiTheme="majorBidi" w:cstheme="majorBidi"/>
          <w:bCs/>
          <w:sz w:val="40"/>
          <w:szCs w:val="40"/>
          <w:rtl/>
        </w:rPr>
        <w:t>قائمة على أسسها الكثير من النظري</w:t>
      </w:r>
      <w:r w:rsidRPr="00F04CCA">
        <w:rPr>
          <w:rFonts w:asciiTheme="majorBidi" w:hAnsiTheme="majorBidi" w:cstheme="majorBidi"/>
          <w:bCs/>
          <w:sz w:val="40"/>
          <w:szCs w:val="40"/>
          <w:rtl/>
        </w:rPr>
        <w:t xml:space="preserve">ات الفلسفية.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و((ان الفارابي هو أول من قال بالصدور ، وأنه ربما متأثر بالمعلمين النصارى لما في صدورهم من تقسيم ثلاثي ، هذا هو الظاهر .. وأما في الجوهر فهي أفلاطينية)) </w:t>
      </w:r>
      <w:r w:rsidR="002B08CC" w:rsidRPr="00F04CCA">
        <w:rPr>
          <w:rStyle w:val="a4"/>
          <w:rFonts w:asciiTheme="majorBidi" w:hAnsiTheme="majorBidi" w:cstheme="majorBidi"/>
          <w:bCs/>
          <w:sz w:val="40"/>
          <w:szCs w:val="40"/>
          <w:vertAlign w:val="superscript"/>
          <w:rtl/>
        </w:rPr>
        <w:footnoteReference w:customMarkFollows="1" w:id="29"/>
        <w:t>(</w:t>
      </w:r>
      <w:r w:rsidR="00AF7187"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8</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ويدعم محمد عبد الهادي أبو ريدة في حاشيته مقولة فورمس حيث قال الاخير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((ان الفارابي هو أول من أدخل مذهب الصدور في الفلسفة الإسلامية، حيث لا يوجد بيان لهذا المذهب في رسائل الكندي المعروفة))</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30"/>
        <w:t>(</w:t>
      </w:r>
      <w:r w:rsidR="00AF7187" w:rsidRPr="00F04CCA">
        <w:rPr>
          <w:rFonts w:asciiTheme="majorBidi" w:hAnsiTheme="majorBidi" w:cstheme="majorBidi"/>
          <w:bCs/>
          <w:sz w:val="40"/>
          <w:szCs w:val="40"/>
          <w:vertAlign w:val="superscript"/>
          <w:rtl/>
        </w:rPr>
        <w:t>2</w:t>
      </w:r>
      <w:r w:rsidR="001B081F" w:rsidRPr="00F04CCA">
        <w:rPr>
          <w:rFonts w:asciiTheme="majorBidi" w:hAnsiTheme="majorBidi" w:cstheme="majorBidi"/>
          <w:bCs/>
          <w:sz w:val="40"/>
          <w:szCs w:val="40"/>
          <w:vertAlign w:val="superscript"/>
          <w:rtl/>
        </w:rPr>
        <w:t>9</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ويعتقد إرون روزنتاك : لم يكن الا رائداً وممهداً بدليل تسميته بـ ((المعلم الثاني)) .. ويعتقد كذلك أنه : في الواقع رسم البداية لأتصال الفلسفة الاغريقية بكل فروعها بالعقيدة الإسلامية</w:t>
      </w:r>
      <w:r w:rsidR="002B08CC" w:rsidRPr="00F04CCA">
        <w:rPr>
          <w:rStyle w:val="a4"/>
          <w:rFonts w:asciiTheme="majorBidi" w:hAnsiTheme="majorBidi" w:cstheme="majorBidi"/>
          <w:bCs/>
          <w:sz w:val="40"/>
          <w:szCs w:val="40"/>
          <w:vertAlign w:val="superscript"/>
          <w:rtl/>
        </w:rPr>
        <w:footnoteReference w:customMarkFollows="1" w:id="31"/>
        <w:t>(</w:t>
      </w:r>
      <w:r w:rsidR="001B081F" w:rsidRPr="00F04CCA">
        <w:rPr>
          <w:rFonts w:asciiTheme="majorBidi" w:hAnsiTheme="majorBidi" w:cstheme="majorBidi"/>
          <w:bCs/>
          <w:sz w:val="40"/>
          <w:szCs w:val="40"/>
          <w:vertAlign w:val="superscript"/>
          <w:rtl/>
        </w:rPr>
        <w:t>30</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339AB" w:rsidRPr="00F04CCA" w:rsidRDefault="007339AB" w:rsidP="00F04CCA">
      <w:pPr>
        <w:overflowPunct w:val="0"/>
        <w:autoSpaceDE w:val="0"/>
        <w:autoSpaceDN w:val="0"/>
        <w:adjustRightInd w:val="0"/>
        <w:spacing w:line="360" w:lineRule="auto"/>
        <w:ind w:left="84" w:right="-180"/>
        <w:rPr>
          <w:rFonts w:asciiTheme="majorBidi" w:hAnsiTheme="majorBidi" w:cstheme="majorBidi"/>
          <w:bCs/>
          <w:sz w:val="40"/>
          <w:szCs w:val="40"/>
          <w:rtl/>
        </w:rPr>
      </w:pP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في الوقت الذي نرى إبن رشد فيلسوف قرط</w:t>
      </w:r>
      <w:r w:rsidR="00421B00" w:rsidRPr="00F04CCA">
        <w:rPr>
          <w:rFonts w:asciiTheme="majorBidi" w:hAnsiTheme="majorBidi" w:cstheme="majorBidi"/>
          <w:bCs/>
          <w:sz w:val="40"/>
          <w:szCs w:val="40"/>
          <w:rtl/>
        </w:rPr>
        <w:t>بة وقع في إشتباه</w:t>
      </w:r>
      <w:r w:rsidR="00EE3EE6" w:rsidRPr="00F04CCA">
        <w:rPr>
          <w:rFonts w:asciiTheme="majorBidi" w:hAnsiTheme="majorBidi" w:cstheme="majorBidi"/>
          <w:bCs/>
          <w:sz w:val="40"/>
          <w:szCs w:val="40"/>
          <w:rtl/>
        </w:rPr>
        <w:t>,</w:t>
      </w:r>
      <w:r w:rsidR="00421B00" w:rsidRPr="00F04CCA">
        <w:rPr>
          <w:rFonts w:asciiTheme="majorBidi" w:hAnsiTheme="majorBidi" w:cstheme="majorBidi"/>
          <w:bCs/>
          <w:sz w:val="40"/>
          <w:szCs w:val="40"/>
          <w:rtl/>
        </w:rPr>
        <w:t xml:space="preserve"> عندما قال</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أرسطو واصحابه لم يعرفوا هذا المذهب ؛ وانما روجه بين العرب ابن سينا وأصحابه))</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32"/>
        <w:t>(</w:t>
      </w:r>
      <w:r w:rsidR="001B081F" w:rsidRPr="00F04CCA">
        <w:rPr>
          <w:rFonts w:asciiTheme="majorBidi" w:hAnsiTheme="majorBidi" w:cstheme="majorBidi"/>
          <w:bCs/>
          <w:sz w:val="40"/>
          <w:szCs w:val="40"/>
          <w:vertAlign w:val="superscript"/>
          <w:rtl/>
        </w:rPr>
        <w:t>31</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A855DA"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ويمكن</w:t>
      </w:r>
      <w:r w:rsidR="003904C4" w:rsidRPr="00F04CCA">
        <w:rPr>
          <w:rFonts w:asciiTheme="majorBidi" w:hAnsiTheme="majorBidi" w:cstheme="majorBidi"/>
          <w:bCs/>
          <w:sz w:val="40"/>
          <w:szCs w:val="40"/>
          <w:rtl/>
        </w:rPr>
        <w:t xml:space="preserve"> أن هذا القول خلاف الواقع التأريخي من جهة .. ليست من جهتين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أما من منظور الجهة الاولى ، فهو على حق ، لانه في القرن الثالث الميلادي ، وفي مدرسة الاسكندرية .. برزت النظرية التي نعرفها عن المجدد افلوطين</w:t>
      </w:r>
      <w:r w:rsidR="00AF7187" w:rsidRPr="00F04CCA">
        <w:rPr>
          <w:rStyle w:val="a4"/>
          <w:rFonts w:asciiTheme="majorBidi" w:hAnsiTheme="majorBidi" w:cstheme="majorBidi"/>
          <w:bCs/>
          <w:sz w:val="40"/>
          <w:szCs w:val="40"/>
          <w:vertAlign w:val="superscript"/>
          <w:rtl/>
        </w:rPr>
        <w:footnoteReference w:customMarkFollows="1" w:id="33"/>
        <w:t>(</w:t>
      </w:r>
      <w:r w:rsidR="001B081F" w:rsidRPr="00F04CCA">
        <w:rPr>
          <w:rFonts w:asciiTheme="majorBidi" w:hAnsiTheme="majorBidi" w:cstheme="majorBidi"/>
          <w:bCs/>
          <w:sz w:val="40"/>
          <w:szCs w:val="40"/>
          <w:vertAlign w:val="superscript"/>
          <w:rtl/>
        </w:rPr>
        <w:t>32</w:t>
      </w:r>
      <w:r w:rsidR="00AF7187"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الذي حاول ايجاد علاقة جدلية بين الفلاسفة والدين لدعم ومساندة معتقده المسيحي السائد حينذاك ولقد واقع الفارابي</w:t>
      </w:r>
      <w:r w:rsidR="002B08CC" w:rsidRPr="00F04CCA">
        <w:rPr>
          <w:rStyle w:val="a4"/>
          <w:rFonts w:asciiTheme="majorBidi" w:hAnsiTheme="majorBidi" w:cstheme="majorBidi"/>
          <w:bCs/>
          <w:sz w:val="40"/>
          <w:szCs w:val="40"/>
          <w:vertAlign w:val="superscript"/>
          <w:rtl/>
        </w:rPr>
        <w:footnoteReference w:customMarkFollows="1" w:id="34"/>
        <w:t>(</w:t>
      </w:r>
      <w:r w:rsidR="001B081F" w:rsidRPr="00F04CCA">
        <w:rPr>
          <w:rFonts w:asciiTheme="majorBidi" w:hAnsiTheme="majorBidi" w:cstheme="majorBidi"/>
          <w:bCs/>
          <w:sz w:val="40"/>
          <w:szCs w:val="40"/>
          <w:vertAlign w:val="superscript"/>
          <w:rtl/>
        </w:rPr>
        <w:t>33</w:t>
      </w:r>
      <w:r w:rsidR="002B08CC" w:rsidRPr="00F04CCA">
        <w:rPr>
          <w:rStyle w:val="a4"/>
          <w:rFonts w:asciiTheme="majorBidi" w:hAnsiTheme="majorBidi" w:cstheme="majorBidi"/>
          <w:bCs/>
          <w:sz w:val="40"/>
          <w:szCs w:val="40"/>
          <w:vertAlign w:val="superscript"/>
          <w:rtl/>
        </w:rPr>
        <w:t>)</w:t>
      </w:r>
      <w:r w:rsidR="00EE3EE6" w:rsidRPr="00F04CCA">
        <w:rPr>
          <w:rFonts w:asciiTheme="majorBidi" w:hAnsiTheme="majorBidi" w:cstheme="majorBidi"/>
          <w:bCs/>
          <w:sz w:val="40"/>
          <w:szCs w:val="40"/>
          <w:rtl/>
        </w:rPr>
        <w:t xml:space="preserve"> ومن بعدهِ</w:t>
      </w:r>
      <w:r w:rsidRPr="00F04CCA">
        <w:rPr>
          <w:rFonts w:asciiTheme="majorBidi" w:hAnsiTheme="majorBidi" w:cstheme="majorBidi"/>
          <w:bCs/>
          <w:sz w:val="40"/>
          <w:szCs w:val="40"/>
          <w:rtl/>
        </w:rPr>
        <w:t xml:space="preserve"> في منحدر </w:t>
      </w:r>
      <w:r w:rsidR="009515D7" w:rsidRPr="00F04CCA">
        <w:rPr>
          <w:rFonts w:asciiTheme="majorBidi" w:hAnsiTheme="majorBidi" w:cstheme="majorBidi"/>
          <w:bCs/>
          <w:sz w:val="40"/>
          <w:szCs w:val="40"/>
          <w:rtl/>
        </w:rPr>
        <w:t xml:space="preserve">في هذا الاشتباه </w:t>
      </w:r>
      <w:r w:rsidRPr="00F04CCA">
        <w:rPr>
          <w:rFonts w:asciiTheme="majorBidi" w:hAnsiTheme="majorBidi" w:cstheme="majorBidi"/>
          <w:bCs/>
          <w:sz w:val="40"/>
          <w:szCs w:val="40"/>
          <w:rtl/>
        </w:rPr>
        <w:t>، لأن : ((تاسوعات افلوطين)) نسبت إلى ارسطوا</w:t>
      </w:r>
      <w:r w:rsidR="002B08CC" w:rsidRPr="00F04CCA">
        <w:rPr>
          <w:rStyle w:val="a4"/>
          <w:rFonts w:asciiTheme="majorBidi" w:hAnsiTheme="majorBidi" w:cstheme="majorBidi"/>
          <w:bCs/>
          <w:sz w:val="40"/>
          <w:szCs w:val="40"/>
          <w:vertAlign w:val="superscript"/>
          <w:rtl/>
        </w:rPr>
        <w:footnoteReference w:customMarkFollows="1" w:id="35"/>
        <w:t>(</w:t>
      </w:r>
      <w:r w:rsidR="00AF7187" w:rsidRPr="00F04CCA">
        <w:rPr>
          <w:rFonts w:asciiTheme="majorBidi" w:hAnsiTheme="majorBidi" w:cstheme="majorBidi"/>
          <w:bCs/>
          <w:sz w:val="40"/>
          <w:szCs w:val="40"/>
          <w:vertAlign w:val="superscript"/>
          <w:rtl/>
        </w:rPr>
        <w:t>3</w:t>
      </w:r>
      <w:r w:rsidR="001B081F" w:rsidRPr="00F04CCA">
        <w:rPr>
          <w:rFonts w:asciiTheme="majorBidi" w:hAnsiTheme="majorBidi" w:cstheme="majorBidi"/>
          <w:bCs/>
          <w:sz w:val="40"/>
          <w:szCs w:val="40"/>
          <w:vertAlign w:val="superscript"/>
          <w:rtl/>
        </w:rPr>
        <w:t>4</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إشتباهاً ، ودام هذا الأشتباه حقبة تأريخية طويلة من الزمن ، وسار على هذا المنوال الفلاسفة الأسلاميين ، ولولا هذا الزعم</w:t>
      </w:r>
      <w:r w:rsidR="00EE3EE6"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لما ألف الفارابي كتابه : ((الجمع بين رأ</w:t>
      </w:r>
      <w:r w:rsidR="00A855DA" w:rsidRPr="00F04CCA">
        <w:rPr>
          <w:rFonts w:asciiTheme="majorBidi" w:hAnsiTheme="majorBidi" w:cstheme="majorBidi"/>
          <w:bCs/>
          <w:sz w:val="40"/>
          <w:szCs w:val="40"/>
          <w:rtl/>
        </w:rPr>
        <w:t>يي الحكيمين)) ، وكشف فيه النظريات</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وأما من منظور الجهة الثانية ، فهو ليس على حق</w:t>
      </w:r>
      <w:r w:rsidR="00421B00" w:rsidRPr="00F04CCA">
        <w:rPr>
          <w:rFonts w:asciiTheme="majorBidi" w:hAnsiTheme="majorBidi" w:cstheme="majorBidi"/>
          <w:bCs/>
          <w:sz w:val="40"/>
          <w:szCs w:val="40"/>
          <w:rtl/>
        </w:rPr>
        <w:t xml:space="preserve"> ، بأعتبار أن الاسبقية للفارابي</w:t>
      </w:r>
      <w:r w:rsidRPr="00F04CCA">
        <w:rPr>
          <w:rFonts w:asciiTheme="majorBidi" w:hAnsiTheme="majorBidi" w:cstheme="majorBidi"/>
          <w:bCs/>
          <w:sz w:val="40"/>
          <w:szCs w:val="40"/>
          <w:rtl/>
        </w:rPr>
        <w:t>، وليست لأبن سينا</w:t>
      </w:r>
      <w:r w:rsidR="002B08CC" w:rsidRPr="00F04CCA">
        <w:rPr>
          <w:rStyle w:val="a4"/>
          <w:rFonts w:asciiTheme="majorBidi" w:hAnsiTheme="majorBidi" w:cstheme="majorBidi"/>
          <w:bCs/>
          <w:sz w:val="40"/>
          <w:szCs w:val="40"/>
          <w:vertAlign w:val="superscript"/>
          <w:rtl/>
        </w:rPr>
        <w:footnoteReference w:customMarkFollows="1" w:id="36"/>
        <w:t>(</w:t>
      </w:r>
      <w:r w:rsidR="00AF7187" w:rsidRPr="00F04CCA">
        <w:rPr>
          <w:rFonts w:asciiTheme="majorBidi" w:hAnsiTheme="majorBidi" w:cstheme="majorBidi"/>
          <w:bCs/>
          <w:sz w:val="40"/>
          <w:szCs w:val="40"/>
          <w:vertAlign w:val="superscript"/>
          <w:rtl/>
        </w:rPr>
        <w:t>3</w:t>
      </w:r>
      <w:r w:rsidR="001B081F" w:rsidRPr="00F04CCA">
        <w:rPr>
          <w:rFonts w:asciiTheme="majorBidi" w:hAnsiTheme="majorBidi" w:cstheme="majorBidi"/>
          <w:bCs/>
          <w:sz w:val="40"/>
          <w:szCs w:val="40"/>
          <w:vertAlign w:val="superscript"/>
          <w:rtl/>
        </w:rPr>
        <w:t>5</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بل وأعترفوا رواد هذه النظرية من بعده</w:t>
      </w:r>
      <w:r w:rsidR="009515D7"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بأنه وضع الحلول لنظرية الفيض بخصائصها الجزئية والكلية فقد ، عبر عنه:</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((أفضل من كل السلف))</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37"/>
        <w:t>(</w:t>
      </w:r>
      <w:r w:rsidR="00AF7187" w:rsidRPr="00F04CCA">
        <w:rPr>
          <w:rFonts w:asciiTheme="majorBidi" w:hAnsiTheme="majorBidi" w:cstheme="majorBidi"/>
          <w:bCs/>
          <w:sz w:val="40"/>
          <w:szCs w:val="40"/>
          <w:vertAlign w:val="superscript"/>
          <w:rtl/>
        </w:rPr>
        <w:t>3</w:t>
      </w:r>
      <w:r w:rsidR="001B081F" w:rsidRPr="00F04CCA">
        <w:rPr>
          <w:rFonts w:asciiTheme="majorBidi" w:hAnsiTheme="majorBidi" w:cstheme="majorBidi"/>
          <w:bCs/>
          <w:sz w:val="40"/>
          <w:szCs w:val="40"/>
          <w:vertAlign w:val="superscript"/>
          <w:rtl/>
        </w:rPr>
        <w:t>6</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CC2565" w:rsidP="00F04CCA">
      <w:pPr>
        <w:overflowPunct w:val="0"/>
        <w:autoSpaceDE w:val="0"/>
        <w:autoSpaceDN w:val="0"/>
        <w:adjustRightInd w:val="0"/>
        <w:spacing w:line="360" w:lineRule="auto"/>
        <w:ind w:left="84" w:right="-180"/>
        <w:rPr>
          <w:rFonts w:asciiTheme="majorBidi" w:hAnsiTheme="majorBidi" w:cstheme="majorBidi"/>
          <w:bCs/>
          <w:sz w:val="40"/>
          <w:szCs w:val="40"/>
          <w:rtl/>
        </w:rPr>
      </w:pPr>
      <w:r>
        <w:rPr>
          <w:rFonts w:asciiTheme="majorBidi" w:hAnsiTheme="majorBidi" w:cstheme="majorBidi"/>
          <w:bCs/>
          <w:sz w:val="40"/>
          <w:szCs w:val="40"/>
          <w:rtl/>
        </w:rPr>
        <w:t>و</w:t>
      </w:r>
      <w:r>
        <w:rPr>
          <w:rFonts w:asciiTheme="majorBidi" w:hAnsiTheme="majorBidi" w:cstheme="majorBidi" w:hint="cs"/>
          <w:bCs/>
          <w:sz w:val="40"/>
          <w:szCs w:val="40"/>
          <w:rtl/>
        </w:rPr>
        <w:t xml:space="preserve">ثم </w:t>
      </w:r>
      <w:r w:rsidR="003904C4" w:rsidRPr="00F04CCA">
        <w:rPr>
          <w:rFonts w:asciiTheme="majorBidi" w:hAnsiTheme="majorBidi" w:cstheme="majorBidi"/>
          <w:bCs/>
          <w:sz w:val="40"/>
          <w:szCs w:val="40"/>
          <w:rtl/>
        </w:rPr>
        <w:t>فخر الدين الرازي</w:t>
      </w:r>
      <w:r w:rsidR="002B08CC" w:rsidRPr="00F04CCA">
        <w:rPr>
          <w:rStyle w:val="a4"/>
          <w:rFonts w:asciiTheme="majorBidi" w:hAnsiTheme="majorBidi" w:cstheme="majorBidi"/>
          <w:bCs/>
          <w:sz w:val="40"/>
          <w:szCs w:val="40"/>
          <w:vertAlign w:val="superscript"/>
          <w:rtl/>
        </w:rPr>
        <w:footnoteReference w:customMarkFollows="1" w:id="38"/>
        <w:t>(</w:t>
      </w:r>
      <w:r w:rsidR="00AF7187" w:rsidRPr="00F04CCA">
        <w:rPr>
          <w:rFonts w:asciiTheme="majorBidi" w:hAnsiTheme="majorBidi" w:cstheme="majorBidi"/>
          <w:bCs/>
          <w:sz w:val="40"/>
          <w:szCs w:val="40"/>
          <w:vertAlign w:val="superscript"/>
          <w:rtl/>
        </w:rPr>
        <w:t>3</w:t>
      </w:r>
      <w:r w:rsidR="001B081F" w:rsidRPr="00F04CCA">
        <w:rPr>
          <w:rFonts w:asciiTheme="majorBidi" w:hAnsiTheme="majorBidi" w:cstheme="majorBidi"/>
          <w:bCs/>
          <w:sz w:val="40"/>
          <w:szCs w:val="40"/>
          <w:vertAlign w:val="superscript"/>
          <w:rtl/>
        </w:rPr>
        <w:t>7</w:t>
      </w:r>
      <w:r w:rsidR="002B08CC" w:rsidRPr="00F04CCA">
        <w:rPr>
          <w:rStyle w:val="a4"/>
          <w:rFonts w:asciiTheme="majorBidi" w:hAnsiTheme="majorBidi" w:cstheme="majorBidi"/>
          <w:bCs/>
          <w:sz w:val="40"/>
          <w:szCs w:val="40"/>
          <w:vertAlign w:val="superscript"/>
          <w:rtl/>
        </w:rPr>
        <w:t>)</w:t>
      </w:r>
      <w:r w:rsidR="003904C4" w:rsidRPr="00F04CCA">
        <w:rPr>
          <w:rFonts w:asciiTheme="majorBidi" w:hAnsiTheme="majorBidi" w:cstheme="majorBidi"/>
          <w:bCs/>
          <w:sz w:val="40"/>
          <w:szCs w:val="40"/>
          <w:rtl/>
        </w:rPr>
        <w:t xml:space="preserve"> فيسير على نفس الخط وهو يعبر بهذه الكلمة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((رئيس الحكماء على الاطلاق))</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39"/>
        <w:t>(</w:t>
      </w:r>
      <w:r w:rsidR="00AF7187" w:rsidRPr="00F04CCA">
        <w:rPr>
          <w:rFonts w:asciiTheme="majorBidi" w:hAnsiTheme="majorBidi" w:cstheme="majorBidi"/>
          <w:bCs/>
          <w:sz w:val="40"/>
          <w:szCs w:val="40"/>
          <w:vertAlign w:val="superscript"/>
          <w:rtl/>
        </w:rPr>
        <w:t>3</w:t>
      </w:r>
      <w:r w:rsidR="001B081F" w:rsidRPr="00F04CCA">
        <w:rPr>
          <w:rFonts w:asciiTheme="majorBidi" w:hAnsiTheme="majorBidi" w:cstheme="majorBidi"/>
          <w:bCs/>
          <w:sz w:val="40"/>
          <w:szCs w:val="40"/>
          <w:vertAlign w:val="superscript"/>
          <w:rtl/>
        </w:rPr>
        <w:t>8</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ونجد أبو حامد الغزالي</w:t>
      </w:r>
      <w:r w:rsidR="002B08CC" w:rsidRPr="00F04CCA">
        <w:rPr>
          <w:rStyle w:val="a4"/>
          <w:rFonts w:asciiTheme="majorBidi" w:hAnsiTheme="majorBidi" w:cstheme="majorBidi"/>
          <w:bCs/>
          <w:sz w:val="40"/>
          <w:szCs w:val="40"/>
          <w:vertAlign w:val="superscript"/>
          <w:rtl/>
        </w:rPr>
        <w:footnoteReference w:customMarkFollows="1" w:id="40"/>
        <w:t>(</w:t>
      </w:r>
      <w:r w:rsidR="00AF7187" w:rsidRPr="00F04CCA">
        <w:rPr>
          <w:rFonts w:asciiTheme="majorBidi" w:hAnsiTheme="majorBidi" w:cstheme="majorBidi"/>
          <w:bCs/>
          <w:sz w:val="40"/>
          <w:szCs w:val="40"/>
          <w:vertAlign w:val="superscript"/>
          <w:rtl/>
        </w:rPr>
        <w:t>3</w:t>
      </w:r>
      <w:r w:rsidR="00930586" w:rsidRPr="00F04CCA">
        <w:rPr>
          <w:rFonts w:asciiTheme="majorBidi" w:hAnsiTheme="majorBidi" w:cstheme="majorBidi"/>
          <w:bCs/>
          <w:sz w:val="40"/>
          <w:szCs w:val="40"/>
          <w:vertAlign w:val="superscript"/>
          <w:rtl/>
        </w:rPr>
        <w:t>9</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عندما حاول ان يفن أقوال الفلاسفة من منظور متكلم أشعري في كتابه : ته</w:t>
      </w:r>
      <w:r w:rsidR="00A855DA" w:rsidRPr="00F04CCA">
        <w:rPr>
          <w:rFonts w:asciiTheme="majorBidi" w:hAnsiTheme="majorBidi" w:cstheme="majorBidi"/>
          <w:bCs/>
          <w:sz w:val="40"/>
          <w:szCs w:val="40"/>
          <w:rtl/>
        </w:rPr>
        <w:t>افت الفلاسفة .. واستعرض النظريات</w:t>
      </w:r>
      <w:r w:rsidRPr="00F04CCA">
        <w:rPr>
          <w:rFonts w:asciiTheme="majorBidi" w:hAnsiTheme="majorBidi" w:cstheme="majorBidi"/>
          <w:bCs/>
          <w:sz w:val="40"/>
          <w:szCs w:val="40"/>
          <w:rtl/>
        </w:rPr>
        <w:t xml:space="preserve"> في كتابه : مقاصد الفلاسفة .. صرح عن نهجه في البحث قائلاً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((سأقتصر على بيان مذهب الفارابي ، وابن سينا ، لأنهما أقوم المتفلسفة في الإسلام بالعقل والتحقيق))</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41"/>
        <w:t>(</w:t>
      </w:r>
      <w:r w:rsidR="00930586" w:rsidRPr="00F04CCA">
        <w:rPr>
          <w:rFonts w:asciiTheme="majorBidi" w:hAnsiTheme="majorBidi" w:cstheme="majorBidi"/>
          <w:bCs/>
          <w:sz w:val="40"/>
          <w:szCs w:val="40"/>
          <w:vertAlign w:val="superscript"/>
          <w:rtl/>
        </w:rPr>
        <w:t>40</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وهكذا صرح ابن خلكان ، والبيهقي والشهرزوري</w:t>
      </w:r>
      <w:r w:rsidR="002B08CC" w:rsidRPr="00F04CCA">
        <w:rPr>
          <w:rStyle w:val="a4"/>
          <w:rFonts w:asciiTheme="majorBidi" w:hAnsiTheme="majorBidi" w:cstheme="majorBidi"/>
          <w:bCs/>
          <w:sz w:val="40"/>
          <w:szCs w:val="40"/>
          <w:vertAlign w:val="superscript"/>
          <w:rtl/>
        </w:rPr>
        <w:footnoteReference w:customMarkFollows="1" w:id="42"/>
        <w:t>(</w:t>
      </w:r>
      <w:r w:rsidR="00930586" w:rsidRPr="00F04CCA">
        <w:rPr>
          <w:rFonts w:asciiTheme="majorBidi" w:hAnsiTheme="majorBidi" w:cstheme="majorBidi"/>
          <w:bCs/>
          <w:sz w:val="40"/>
          <w:szCs w:val="40"/>
          <w:vertAlign w:val="superscript"/>
          <w:rtl/>
        </w:rPr>
        <w:t>41</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 وحاجي خليفة.. أن إبن سينا تتلمذ واستفاد</w:t>
      </w:r>
      <w:r w:rsidR="002B08CC" w:rsidRPr="00F04CCA">
        <w:rPr>
          <w:rStyle w:val="a4"/>
          <w:rFonts w:asciiTheme="majorBidi" w:hAnsiTheme="majorBidi" w:cstheme="majorBidi"/>
          <w:bCs/>
          <w:sz w:val="40"/>
          <w:szCs w:val="40"/>
          <w:vertAlign w:val="superscript"/>
          <w:rtl/>
        </w:rPr>
        <w:footnoteReference w:customMarkFollows="1" w:id="43"/>
        <w:t>(</w:t>
      </w:r>
      <w:r w:rsidR="00930586" w:rsidRPr="00F04CCA">
        <w:rPr>
          <w:rFonts w:asciiTheme="majorBidi" w:hAnsiTheme="majorBidi" w:cstheme="majorBidi"/>
          <w:bCs/>
          <w:sz w:val="40"/>
          <w:szCs w:val="40"/>
          <w:vertAlign w:val="superscript"/>
          <w:rtl/>
        </w:rPr>
        <w:t>42</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من مؤلفات الفارابي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إن مسألة ((الابداع)) لم يكن لها أثر بذكر في الفكر اليوناني القديم الذي لا يسلم بالوجود من اللاوجود .. لذلك نجد فلاسفة اليونان قبل افلوطين يصرحون بقدم العالم ، وظهرت في القرن الثالث نظرية الفيض التي </w:t>
      </w:r>
      <w:r w:rsidR="00421B00" w:rsidRPr="00F04CCA">
        <w:rPr>
          <w:rFonts w:asciiTheme="majorBidi" w:hAnsiTheme="majorBidi" w:cstheme="majorBidi"/>
          <w:bCs/>
          <w:sz w:val="40"/>
          <w:szCs w:val="40"/>
          <w:rtl/>
        </w:rPr>
        <w:t>نعرفها عن افلوطين الاسكندراني ـ كما أشرنا ـ</w:t>
      </w:r>
      <w:r w:rsidRPr="00F04CCA">
        <w:rPr>
          <w:rFonts w:asciiTheme="majorBidi" w:hAnsiTheme="majorBidi" w:cstheme="majorBidi"/>
          <w:bCs/>
          <w:sz w:val="40"/>
          <w:szCs w:val="40"/>
          <w:rtl/>
        </w:rPr>
        <w:t xml:space="preserve"> ليطرح حلاً علمياً لمسألة خلق العالم وحدوثه .</w:t>
      </w:r>
    </w:p>
    <w:p w:rsidR="003904C4" w:rsidRPr="00F04CCA" w:rsidRDefault="00421B00"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ويمكن ـ هنا ـ</w:t>
      </w:r>
      <w:r w:rsidR="003904C4" w:rsidRPr="00F04CCA">
        <w:rPr>
          <w:rFonts w:asciiTheme="majorBidi" w:hAnsiTheme="majorBidi" w:cstheme="majorBidi"/>
          <w:bCs/>
          <w:sz w:val="40"/>
          <w:szCs w:val="40"/>
          <w:rtl/>
        </w:rPr>
        <w:t xml:space="preserve"> إيجاز ما استدل به الفيضيون على صحة هذه النظرية بهيكلها العام بما يلي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يجب أن تكون بين ناموس العلة والمعلول عملية تنسيقية ، وخصوصية متجانسة .. قائمة على اساس قاعدة ((لزوم السنخية والتناسب بينهما)) .</w:t>
      </w:r>
    </w:p>
    <w:p w:rsidR="003904C4" w:rsidRPr="00F04CCA" w:rsidRDefault="009515D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ببيان أوضح</w:t>
      </w:r>
      <w:r w:rsidR="003904C4" w:rsidRPr="00F04CCA">
        <w:rPr>
          <w:rFonts w:asciiTheme="majorBidi" w:hAnsiTheme="majorBidi" w:cstheme="majorBidi"/>
          <w:bCs/>
          <w:sz w:val="40"/>
          <w:szCs w:val="40"/>
          <w:rtl/>
        </w:rPr>
        <w:t xml:space="preserve"> : ان العلة لأمر ما .. شريطة أن تغدو فيها علاقة وخصوصية تؤثر في عمق تلك العلاقة والخصوصية في معلولها </w:t>
      </w:r>
      <w:r w:rsidR="003904C4" w:rsidRPr="00F04CCA">
        <w:rPr>
          <w:rFonts w:asciiTheme="majorBidi" w:hAnsiTheme="majorBidi" w:cstheme="majorBidi"/>
          <w:bCs/>
          <w:sz w:val="40"/>
          <w:szCs w:val="40"/>
          <w:rtl/>
        </w:rPr>
        <w:lastRenderedPageBreak/>
        <w:t>الخاص .. والإ يوجب أن تؤثر كل أمر في كل أمر ، وتلك العلاقة والخصوصية الموجودة في العلة هي التي تشخص المعلول الخاص .. وهذه العملية التنسيقية ، والخصوصية المتجانسة سواء بسواء ، هي علة مقتضية لوجود المعلول .. ولولا وجود العلاقة والخصوصية بينهما لما استدعت العلة وجود معلول خاص ، ولكان صدور السعرات الحرارية عن القوة النارية دون المصادر التبريدية ، وصدور التبريدية عن الماء دون القوة النارية ترجيحا بلا مرجح، مادامت العلاقة في التيه بين الطرفين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وعلى أساس هذا العرض .. يجب أن يغدو معلول الواحد المجرد .. واحداً مجرداً شبيه علته ، وإلا وجب أن تغدو العلة ذات مسارين ، أو أكثر ، كما هو الشأن في معلوله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ثم أن العلة المجردة البسيطة المحضة من حيث هي لم يكن لها اجزاء مادية ولا أجزاء عقلية مطلقاً .. شريطة أن تغدو هيمنتها في المعلولات العديدة بالخصوصيات العديدة ، وهذا عكس المطلوب ، لأنه يوجب تركيب العلة من الخصوصيات العديدة التي يختلف بها كل معقول عن المعلول الآخر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وإذا صرحنا من أن العلة المجردة البسيطة المحضة الواحدة .. ينطلق منها اكثر من معلول ؛ بيد أن كل رافد منها يتسم بالحقيقة البسيطة المجردة الواحدة .. فيغدو المقصود من هذا أن المعلولات هذه تأتلف في حالة ، او لم تأتلف في حالة أخرى .. فان إتلفت من </w:t>
      </w:r>
      <w:r w:rsidRPr="00F04CCA">
        <w:rPr>
          <w:rFonts w:asciiTheme="majorBidi" w:hAnsiTheme="majorBidi" w:cstheme="majorBidi"/>
          <w:bCs/>
          <w:sz w:val="40"/>
          <w:szCs w:val="40"/>
          <w:rtl/>
        </w:rPr>
        <w:lastRenderedPageBreak/>
        <w:t xml:space="preserve">ناحية المبدأ لم يكن هنا مورداً لأعتراض .. وأن لم تأتلف فعدم الأتلاف يباين الحقيقة البسيطة المجردة الواحدة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من هنا .. فالموجود الذي هو في واقع الحقيقة نفس الوجود ، لانه في منتهى التجرد لا حيثيات متعددة فيه ، ولا إرادات متجددة فيه .. شريطة أن لا </w:t>
      </w:r>
      <w:r w:rsidR="009515D7" w:rsidRPr="00F04CCA">
        <w:rPr>
          <w:rFonts w:asciiTheme="majorBidi" w:hAnsiTheme="majorBidi" w:cstheme="majorBidi"/>
          <w:bCs/>
          <w:sz w:val="40"/>
          <w:szCs w:val="40"/>
          <w:rtl/>
        </w:rPr>
        <w:t>ينطلق منه اكثر من واحد ، لذا ذهب</w:t>
      </w:r>
      <w:r w:rsidRPr="00F04CCA">
        <w:rPr>
          <w:rFonts w:asciiTheme="majorBidi" w:hAnsiTheme="majorBidi" w:cstheme="majorBidi"/>
          <w:bCs/>
          <w:sz w:val="40"/>
          <w:szCs w:val="40"/>
          <w:rtl/>
        </w:rPr>
        <w:t xml:space="preserve"> أصحاب النظرية إلى أن أول ما إنطلق وصدر عن الواهب الكريم .. شريطة أ يغدو مجرداً بسيطاً لا تركيب فيه من الاجزاء الخارجية ، ولا من الاجزاء العقلية .. لأن المركب مفتقر إلى أجزائه ، وهو غير مفتقر إلى شيء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ومن هنا .. صرحوا أن أول ما خلقه الله هو : ((العقل البسيط)) الخالي عن المادة ، والمقدار أي : الزمان .. وهذا المعلول الأول لم يكن جسماً .. بيد أن العقل البسيط بعد إنطلاقه من المبدأ الاول يغدو مؤطراً وممكناً .. إعتباره إعتبار المخلوقات الموجودة هنا وهناك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إذن .. فالعقل البسيط له زيادة شيئان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واحد : بـ ((واجب الوجود .. وعلى هذا السبيل يغدوا واجباً بالغير وبسيطاً))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إثنين : إمكانه بالذات .. بـ ((معنى إعتباره مركباً من الحد والمحدود ، ومن العلة المركبة ، ويمكن صدور المعلول المركب)).</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قال اللاهيجي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((إن الفاعل المستقل إذا كان واحداً من جميع الجهات ، بحيث لا يكون فيه كثرة الاجزاء ، ولا كثرة الوجود والماهية ، ولا يكون متصفاً بصفة حقيقية زائدة في الخارج ، أو إعتبارية زائدة في العقل ، ولا يتوقف فعله على شرط وآلة وقابل .. فلا يمكن أن يصدر عنه في مرتبة واحدة إلا معلول واحد .. سواء كان الفاعل موجباً ، أو مختاراً إختياره وإرادته نفس ذاته .. والحكماء يسمون لمثل هذا المختار الفاعل بالرضاء ، وأما إذا كانت إرادته وإختياره زائدة على ذاته .. وهو الذي يسمونه الف</w:t>
      </w:r>
      <w:r w:rsidR="009515D7" w:rsidRPr="00F04CCA">
        <w:rPr>
          <w:rFonts w:asciiTheme="majorBidi" w:hAnsiTheme="majorBidi" w:cstheme="majorBidi"/>
          <w:bCs/>
          <w:sz w:val="40"/>
          <w:szCs w:val="40"/>
          <w:rtl/>
        </w:rPr>
        <w:t>اعل بالقصد فهو خارج عما نحن فيه</w:t>
      </w:r>
      <w:r w:rsidRPr="00F04CCA">
        <w:rPr>
          <w:rFonts w:asciiTheme="majorBidi" w:hAnsiTheme="majorBidi" w:cstheme="majorBidi"/>
          <w:bCs/>
          <w:sz w:val="40"/>
          <w:szCs w:val="40"/>
          <w:rtl/>
        </w:rPr>
        <w:t>؛ لأنه فيه إثنينية بالفعل : سواء تعددت إرادته ، أو تعلقها ، أو لا .. فلا يكون واحداً من جميع الجهات))</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44"/>
        <w:t>(</w:t>
      </w:r>
      <w:r w:rsidR="00930586" w:rsidRPr="00F04CCA">
        <w:rPr>
          <w:rFonts w:asciiTheme="majorBidi" w:hAnsiTheme="majorBidi" w:cstheme="majorBidi"/>
          <w:bCs/>
          <w:sz w:val="40"/>
          <w:szCs w:val="40"/>
          <w:vertAlign w:val="superscript"/>
          <w:rtl/>
        </w:rPr>
        <w:t>43</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والذي يجب التنبيه اليه ، ولا يسوغ الذهول عنه بحال أن رواد نظرية الفيض .. قالوا : ان العقل الاول لم يخلق مباشرة ، بل صدر </w:t>
      </w:r>
      <w:r w:rsidR="00C66A22" w:rsidRPr="00F04CCA">
        <w:rPr>
          <w:rFonts w:asciiTheme="majorBidi" w:hAnsiTheme="majorBidi" w:cstheme="majorBidi"/>
          <w:bCs/>
          <w:sz w:val="40"/>
          <w:szCs w:val="40"/>
          <w:rtl/>
        </w:rPr>
        <w:t>منه عقل ثان ، وجسم فلك وصورته ـ نفسه ـ</w:t>
      </w:r>
      <w:r w:rsidRPr="00F04CCA">
        <w:rPr>
          <w:rFonts w:asciiTheme="majorBidi" w:hAnsiTheme="majorBidi" w:cstheme="majorBidi"/>
          <w:bCs/>
          <w:sz w:val="40"/>
          <w:szCs w:val="40"/>
          <w:rtl/>
        </w:rPr>
        <w:t xml:space="preserve"> وذلك لثنائيتة ، لأنه ممكن بذاته ، وواجب بغيره ، وتفكيره بكل ، وبالله .. ينتج عنه شيئان .</w:t>
      </w:r>
    </w:p>
    <w:p w:rsidR="003904C4" w:rsidRPr="00F04CCA" w:rsidRDefault="00C66A22"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عقل ثان ، وفلك بصورته وجسمه ـ</w:t>
      </w:r>
      <w:r w:rsidR="003904C4" w:rsidRPr="00F04CCA">
        <w:rPr>
          <w:rFonts w:asciiTheme="majorBidi" w:hAnsiTheme="majorBidi" w:cstheme="majorBidi"/>
          <w:bCs/>
          <w:sz w:val="40"/>
          <w:szCs w:val="40"/>
          <w:rtl/>
        </w:rPr>
        <w:t xml:space="preserve"> الفيض هنا ثنائ</w:t>
      </w:r>
      <w:r w:rsidR="00196235" w:rsidRPr="00F04CCA">
        <w:rPr>
          <w:rFonts w:asciiTheme="majorBidi" w:hAnsiTheme="majorBidi" w:cstheme="majorBidi"/>
          <w:bCs/>
          <w:sz w:val="40"/>
          <w:szCs w:val="40"/>
          <w:rtl/>
        </w:rPr>
        <w:t>ي .. أو عقل ثان ، ونفس</w:t>
      </w:r>
      <w:r w:rsidRPr="00F04CCA">
        <w:rPr>
          <w:rFonts w:asciiTheme="majorBidi" w:hAnsiTheme="majorBidi" w:cstheme="majorBidi"/>
          <w:bCs/>
          <w:sz w:val="40"/>
          <w:szCs w:val="40"/>
          <w:rtl/>
        </w:rPr>
        <w:t>، وفلك ـ</w:t>
      </w:r>
      <w:r w:rsidR="003904C4" w:rsidRPr="00F04CCA">
        <w:rPr>
          <w:rFonts w:asciiTheme="majorBidi" w:hAnsiTheme="majorBidi" w:cstheme="majorBidi"/>
          <w:bCs/>
          <w:sz w:val="40"/>
          <w:szCs w:val="40"/>
          <w:rtl/>
        </w:rPr>
        <w:t xml:space="preserve"> الفيض هنا ثلاثي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وهكذا تتابع فيضان العقول حتى إلى آخر العقول .. هو العقل العاشر الذي يسمى بالعقل الفعال</w:t>
      </w:r>
      <w:r w:rsidR="002B08CC" w:rsidRPr="00F04CCA">
        <w:rPr>
          <w:rStyle w:val="a4"/>
          <w:rFonts w:asciiTheme="majorBidi" w:hAnsiTheme="majorBidi" w:cstheme="majorBidi"/>
          <w:bCs/>
          <w:sz w:val="40"/>
          <w:szCs w:val="40"/>
          <w:vertAlign w:val="superscript"/>
          <w:rtl/>
        </w:rPr>
        <w:footnoteReference w:customMarkFollows="1" w:id="45"/>
        <w:t>(</w:t>
      </w:r>
      <w:r w:rsidR="00600AB7" w:rsidRPr="00F04CCA">
        <w:rPr>
          <w:rFonts w:asciiTheme="majorBidi" w:hAnsiTheme="majorBidi" w:cstheme="majorBidi"/>
          <w:bCs/>
          <w:sz w:val="40"/>
          <w:szCs w:val="40"/>
          <w:vertAlign w:val="superscript"/>
          <w:rtl/>
        </w:rPr>
        <w:t>4</w:t>
      </w:r>
      <w:r w:rsidR="00930586" w:rsidRPr="00F04CCA">
        <w:rPr>
          <w:rFonts w:asciiTheme="majorBidi" w:hAnsiTheme="majorBidi" w:cstheme="majorBidi"/>
          <w:bCs/>
          <w:sz w:val="40"/>
          <w:szCs w:val="40"/>
          <w:vertAlign w:val="superscript"/>
          <w:rtl/>
        </w:rPr>
        <w:t>4</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 فيصد عنه هيولى</w:t>
      </w:r>
      <w:r w:rsidR="002B08CC" w:rsidRPr="00F04CCA">
        <w:rPr>
          <w:rStyle w:val="a4"/>
          <w:rFonts w:asciiTheme="majorBidi" w:hAnsiTheme="majorBidi" w:cstheme="majorBidi"/>
          <w:bCs/>
          <w:sz w:val="40"/>
          <w:szCs w:val="40"/>
          <w:vertAlign w:val="superscript"/>
          <w:rtl/>
        </w:rPr>
        <w:footnoteReference w:customMarkFollows="1" w:id="46"/>
        <w:t>(</w:t>
      </w:r>
      <w:r w:rsidR="00600AB7" w:rsidRPr="00F04CCA">
        <w:rPr>
          <w:rFonts w:asciiTheme="majorBidi" w:hAnsiTheme="majorBidi" w:cstheme="majorBidi"/>
          <w:bCs/>
          <w:sz w:val="40"/>
          <w:szCs w:val="40"/>
          <w:vertAlign w:val="superscript"/>
          <w:rtl/>
        </w:rPr>
        <w:t>4</w:t>
      </w:r>
      <w:r w:rsidR="00930586" w:rsidRPr="00F04CCA">
        <w:rPr>
          <w:rFonts w:asciiTheme="majorBidi" w:hAnsiTheme="majorBidi" w:cstheme="majorBidi"/>
          <w:bCs/>
          <w:sz w:val="40"/>
          <w:szCs w:val="40"/>
          <w:vertAlign w:val="superscript"/>
          <w:rtl/>
        </w:rPr>
        <w:t>5</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كاف</w:t>
      </w:r>
      <w:r w:rsidR="00785F4F" w:rsidRPr="00F04CCA">
        <w:rPr>
          <w:rFonts w:asciiTheme="majorBidi" w:hAnsiTheme="majorBidi" w:cstheme="majorBidi"/>
          <w:bCs/>
          <w:sz w:val="40"/>
          <w:szCs w:val="40"/>
          <w:rtl/>
        </w:rPr>
        <w:t>ة الموجودات السفلية، او الصدور، او البذور، او النفوس، والطبائع</w:t>
      </w:r>
      <w:r w:rsidRPr="00F04CCA">
        <w:rPr>
          <w:rFonts w:asciiTheme="majorBidi" w:hAnsiTheme="majorBidi" w:cstheme="majorBidi"/>
          <w:bCs/>
          <w:sz w:val="40"/>
          <w:szCs w:val="40"/>
          <w:rtl/>
        </w:rPr>
        <w:t>، والخصائص المميزة .. لأفراد واجناس وانواع الحيوان والإنسان والنبات والجماد .. ويولي العناية الكاملة الشاملة بقضاياها ، وهذا العقل يفيض على الافئدة البشرية المعقولات حسب طاقاتها وقدراتها ، ويشرق على الافئدة النظيفة الطاهرة ذات القابليات الهائلة ليستمد الفيض من العقل الفعال</w:t>
      </w:r>
      <w:r w:rsidR="002B08CC" w:rsidRPr="00F04CCA">
        <w:rPr>
          <w:rStyle w:val="a4"/>
          <w:rFonts w:asciiTheme="majorBidi" w:hAnsiTheme="majorBidi" w:cstheme="majorBidi"/>
          <w:bCs/>
          <w:sz w:val="40"/>
          <w:szCs w:val="40"/>
          <w:vertAlign w:val="superscript"/>
          <w:rtl/>
        </w:rPr>
        <w:footnoteReference w:customMarkFollows="1" w:id="47"/>
        <w:t>(</w:t>
      </w:r>
      <w:r w:rsidR="00600AB7" w:rsidRPr="00F04CCA">
        <w:rPr>
          <w:rFonts w:asciiTheme="majorBidi" w:hAnsiTheme="majorBidi" w:cstheme="majorBidi"/>
          <w:bCs/>
          <w:sz w:val="40"/>
          <w:szCs w:val="40"/>
          <w:vertAlign w:val="superscript"/>
          <w:rtl/>
        </w:rPr>
        <w:t>4</w:t>
      </w:r>
      <w:r w:rsidR="00930586" w:rsidRPr="00F04CCA">
        <w:rPr>
          <w:rFonts w:asciiTheme="majorBidi" w:hAnsiTheme="majorBidi" w:cstheme="majorBidi"/>
          <w:bCs/>
          <w:sz w:val="40"/>
          <w:szCs w:val="40"/>
          <w:vertAlign w:val="superscript"/>
          <w:rtl/>
        </w:rPr>
        <w:t>6</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ومن ثم .. إنطلقت الايديولوجيات الفلسفية لتفنيذ هذه النظرية من لدن الفلاسفة ، والمتكلمين ، والنقاد الباحثين القدامى منهم والجدد .. من أمثال : </w:t>
      </w:r>
      <w:r w:rsidR="00A855DA" w:rsidRPr="00F04CCA">
        <w:rPr>
          <w:rFonts w:asciiTheme="majorBidi" w:hAnsiTheme="majorBidi" w:cstheme="majorBidi"/>
          <w:bCs/>
          <w:sz w:val="40"/>
          <w:szCs w:val="40"/>
          <w:rtl/>
        </w:rPr>
        <w:t xml:space="preserve">المحقق نصير الدين الطوسي </w:t>
      </w:r>
      <w:r w:rsidR="002B08CC" w:rsidRPr="00F04CCA">
        <w:rPr>
          <w:rStyle w:val="a4"/>
          <w:rFonts w:asciiTheme="majorBidi" w:hAnsiTheme="majorBidi" w:cstheme="majorBidi"/>
          <w:bCs/>
          <w:sz w:val="40"/>
          <w:szCs w:val="40"/>
          <w:vertAlign w:val="superscript"/>
          <w:rtl/>
        </w:rPr>
        <w:footnoteReference w:customMarkFollows="1" w:id="48"/>
        <w:t>(</w:t>
      </w:r>
      <w:r w:rsidR="00600AB7" w:rsidRPr="00F04CCA">
        <w:rPr>
          <w:rFonts w:asciiTheme="majorBidi" w:hAnsiTheme="majorBidi" w:cstheme="majorBidi"/>
          <w:bCs/>
          <w:sz w:val="40"/>
          <w:szCs w:val="40"/>
          <w:vertAlign w:val="superscript"/>
          <w:rtl/>
        </w:rPr>
        <w:t>4</w:t>
      </w:r>
      <w:r w:rsidR="00930586" w:rsidRPr="00F04CCA">
        <w:rPr>
          <w:rFonts w:asciiTheme="majorBidi" w:hAnsiTheme="majorBidi" w:cstheme="majorBidi"/>
          <w:bCs/>
          <w:sz w:val="40"/>
          <w:szCs w:val="40"/>
          <w:vertAlign w:val="superscript"/>
          <w:rtl/>
        </w:rPr>
        <w:t>7</w:t>
      </w:r>
      <w:r w:rsidR="002B08CC" w:rsidRPr="00F04CCA">
        <w:rPr>
          <w:rStyle w:val="a4"/>
          <w:rFonts w:asciiTheme="majorBidi" w:hAnsiTheme="majorBidi" w:cstheme="majorBidi"/>
          <w:bCs/>
          <w:sz w:val="40"/>
          <w:szCs w:val="40"/>
          <w:vertAlign w:val="superscript"/>
          <w:rtl/>
        </w:rPr>
        <w:t>)</w:t>
      </w:r>
      <w:r w:rsidR="00785F4F"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وابن رشد</w:t>
      </w:r>
      <w:r w:rsidR="002B08CC" w:rsidRPr="00F04CCA">
        <w:rPr>
          <w:rStyle w:val="a4"/>
          <w:rFonts w:asciiTheme="majorBidi" w:hAnsiTheme="majorBidi" w:cstheme="majorBidi"/>
          <w:bCs/>
          <w:sz w:val="40"/>
          <w:szCs w:val="40"/>
          <w:vertAlign w:val="superscript"/>
          <w:rtl/>
        </w:rPr>
        <w:footnoteReference w:customMarkFollows="1" w:id="49"/>
        <w:t>(</w:t>
      </w:r>
      <w:r w:rsidR="00600AB7" w:rsidRPr="00F04CCA">
        <w:rPr>
          <w:rFonts w:asciiTheme="majorBidi" w:hAnsiTheme="majorBidi" w:cstheme="majorBidi"/>
          <w:bCs/>
          <w:sz w:val="40"/>
          <w:szCs w:val="40"/>
          <w:vertAlign w:val="superscript"/>
          <w:rtl/>
        </w:rPr>
        <w:t>4</w:t>
      </w:r>
      <w:r w:rsidR="00930586" w:rsidRPr="00F04CCA">
        <w:rPr>
          <w:rFonts w:asciiTheme="majorBidi" w:hAnsiTheme="majorBidi" w:cstheme="majorBidi"/>
          <w:bCs/>
          <w:sz w:val="40"/>
          <w:szCs w:val="40"/>
          <w:vertAlign w:val="superscript"/>
          <w:rtl/>
        </w:rPr>
        <w:t>8</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A855DA"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Style w:val="a4"/>
          <w:rFonts w:asciiTheme="majorBidi" w:hAnsiTheme="majorBidi" w:cstheme="majorBidi"/>
          <w:bCs/>
          <w:sz w:val="40"/>
          <w:szCs w:val="40"/>
          <w:vertAlign w:val="superscript"/>
          <w:rtl/>
        </w:rPr>
        <w:lastRenderedPageBreak/>
        <w:t xml:space="preserve"> </w:t>
      </w:r>
      <w:r w:rsidRPr="00F04CCA">
        <w:rPr>
          <w:rFonts w:asciiTheme="majorBidi" w:hAnsiTheme="majorBidi" w:cstheme="majorBidi"/>
          <w:bCs/>
          <w:sz w:val="40"/>
          <w:szCs w:val="40"/>
          <w:rtl/>
        </w:rPr>
        <w:t>أبو حامد الغزالي</w:t>
      </w:r>
      <w:r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50"/>
        <w:t>(</w:t>
      </w:r>
      <w:r w:rsidR="00600AB7" w:rsidRPr="00F04CCA">
        <w:rPr>
          <w:rFonts w:asciiTheme="majorBidi" w:hAnsiTheme="majorBidi" w:cstheme="majorBidi"/>
          <w:bCs/>
          <w:sz w:val="40"/>
          <w:szCs w:val="40"/>
          <w:vertAlign w:val="superscript"/>
          <w:rtl/>
        </w:rPr>
        <w:t>4</w:t>
      </w:r>
      <w:r w:rsidR="00930586" w:rsidRPr="00F04CCA">
        <w:rPr>
          <w:rFonts w:asciiTheme="majorBidi" w:hAnsiTheme="majorBidi" w:cstheme="majorBidi"/>
          <w:bCs/>
          <w:sz w:val="40"/>
          <w:szCs w:val="40"/>
          <w:vertAlign w:val="superscript"/>
          <w:rtl/>
        </w:rPr>
        <w:t>9</w:t>
      </w:r>
      <w:r w:rsidR="002B08CC" w:rsidRPr="00F04CCA">
        <w:rPr>
          <w:rStyle w:val="a4"/>
          <w:rFonts w:asciiTheme="majorBidi" w:hAnsiTheme="majorBidi" w:cstheme="majorBidi"/>
          <w:bCs/>
          <w:sz w:val="40"/>
          <w:szCs w:val="40"/>
          <w:vertAlign w:val="superscript"/>
          <w:rtl/>
        </w:rPr>
        <w:t>)</w:t>
      </w:r>
      <w:r w:rsidR="003904C4"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وفخر الدين الرازي</w:t>
      </w:r>
      <w:r w:rsidR="002B08CC" w:rsidRPr="00F04CCA">
        <w:rPr>
          <w:rStyle w:val="a4"/>
          <w:rFonts w:asciiTheme="majorBidi" w:hAnsiTheme="majorBidi" w:cstheme="majorBidi"/>
          <w:bCs/>
          <w:sz w:val="40"/>
          <w:szCs w:val="40"/>
          <w:vertAlign w:val="superscript"/>
          <w:rtl/>
        </w:rPr>
        <w:footnoteReference w:customMarkFollows="1" w:id="51"/>
        <w:t>(</w:t>
      </w:r>
      <w:r w:rsidR="00930586" w:rsidRPr="00F04CCA">
        <w:rPr>
          <w:rFonts w:asciiTheme="majorBidi" w:hAnsiTheme="majorBidi" w:cstheme="majorBidi"/>
          <w:bCs/>
          <w:sz w:val="40"/>
          <w:szCs w:val="40"/>
          <w:vertAlign w:val="superscript"/>
          <w:rtl/>
        </w:rPr>
        <w:t>50</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والشهرستاني</w:t>
      </w:r>
      <w:r w:rsidR="002B08CC" w:rsidRPr="00F04CCA">
        <w:rPr>
          <w:rStyle w:val="a4"/>
          <w:rFonts w:asciiTheme="majorBidi" w:hAnsiTheme="majorBidi" w:cstheme="majorBidi"/>
          <w:bCs/>
          <w:sz w:val="40"/>
          <w:szCs w:val="40"/>
          <w:vertAlign w:val="superscript"/>
          <w:rtl/>
        </w:rPr>
        <w:footnoteReference w:customMarkFollows="1" w:id="52"/>
        <w:t>(</w:t>
      </w:r>
      <w:r w:rsidR="00930586" w:rsidRPr="00F04CCA">
        <w:rPr>
          <w:rFonts w:asciiTheme="majorBidi" w:hAnsiTheme="majorBidi" w:cstheme="majorBidi"/>
          <w:bCs/>
          <w:sz w:val="40"/>
          <w:szCs w:val="40"/>
          <w:vertAlign w:val="superscript"/>
          <w:rtl/>
        </w:rPr>
        <w:t>51</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وأبو بركات البغدادي</w:t>
      </w:r>
      <w:r w:rsidR="002B08CC" w:rsidRPr="00F04CCA">
        <w:rPr>
          <w:rStyle w:val="a4"/>
          <w:rFonts w:asciiTheme="majorBidi" w:hAnsiTheme="majorBidi" w:cstheme="majorBidi"/>
          <w:bCs/>
          <w:sz w:val="40"/>
          <w:szCs w:val="40"/>
          <w:vertAlign w:val="superscript"/>
          <w:rtl/>
        </w:rPr>
        <w:footnoteReference w:customMarkFollows="1" w:id="53"/>
        <w:t>(</w:t>
      </w:r>
      <w:r w:rsidR="00930586" w:rsidRPr="00F04CCA">
        <w:rPr>
          <w:rFonts w:asciiTheme="majorBidi" w:hAnsiTheme="majorBidi" w:cstheme="majorBidi"/>
          <w:bCs/>
          <w:sz w:val="40"/>
          <w:szCs w:val="40"/>
          <w:vertAlign w:val="superscript"/>
          <w:rtl/>
        </w:rPr>
        <w:t>52</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وابن تيمية</w:t>
      </w:r>
      <w:r w:rsidR="002B08CC" w:rsidRPr="00F04CCA">
        <w:rPr>
          <w:rStyle w:val="a4"/>
          <w:rFonts w:asciiTheme="majorBidi" w:hAnsiTheme="majorBidi" w:cstheme="majorBidi"/>
          <w:bCs/>
          <w:sz w:val="40"/>
          <w:szCs w:val="40"/>
          <w:vertAlign w:val="superscript"/>
          <w:rtl/>
        </w:rPr>
        <w:footnoteReference w:customMarkFollows="1" w:id="54"/>
        <w:t>(</w:t>
      </w:r>
      <w:r w:rsidR="00930586" w:rsidRPr="00F04CCA">
        <w:rPr>
          <w:rFonts w:asciiTheme="majorBidi" w:hAnsiTheme="majorBidi" w:cstheme="majorBidi"/>
          <w:bCs/>
          <w:sz w:val="40"/>
          <w:szCs w:val="40"/>
          <w:vertAlign w:val="superscript"/>
          <w:rtl/>
        </w:rPr>
        <w:t>53</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والبير نصري نادر</w:t>
      </w:r>
      <w:r w:rsidR="002B08CC" w:rsidRPr="00F04CCA">
        <w:rPr>
          <w:rStyle w:val="a4"/>
          <w:rFonts w:asciiTheme="majorBidi" w:hAnsiTheme="majorBidi" w:cstheme="majorBidi"/>
          <w:bCs/>
          <w:sz w:val="40"/>
          <w:szCs w:val="40"/>
          <w:vertAlign w:val="superscript"/>
          <w:rtl/>
        </w:rPr>
        <w:footnoteReference w:customMarkFollows="1" w:id="55"/>
        <w:t>(</w:t>
      </w:r>
      <w:r w:rsidR="00600AB7" w:rsidRPr="00F04CCA">
        <w:rPr>
          <w:rFonts w:asciiTheme="majorBidi" w:hAnsiTheme="majorBidi" w:cstheme="majorBidi"/>
          <w:bCs/>
          <w:sz w:val="40"/>
          <w:szCs w:val="40"/>
          <w:vertAlign w:val="superscript"/>
          <w:rtl/>
        </w:rPr>
        <w:t>5</w:t>
      </w:r>
      <w:r w:rsidR="00930586" w:rsidRPr="00F04CCA">
        <w:rPr>
          <w:rFonts w:asciiTheme="majorBidi" w:hAnsiTheme="majorBidi" w:cstheme="majorBidi"/>
          <w:bCs/>
          <w:sz w:val="40"/>
          <w:szCs w:val="40"/>
          <w:vertAlign w:val="superscript"/>
          <w:rtl/>
        </w:rPr>
        <w:t>4</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وسويتمان</w:t>
      </w:r>
      <w:r w:rsidR="002B08CC" w:rsidRPr="00F04CCA">
        <w:rPr>
          <w:rStyle w:val="a4"/>
          <w:rFonts w:asciiTheme="majorBidi" w:hAnsiTheme="majorBidi" w:cstheme="majorBidi"/>
          <w:bCs/>
          <w:sz w:val="40"/>
          <w:szCs w:val="40"/>
          <w:vertAlign w:val="superscript"/>
          <w:rtl/>
        </w:rPr>
        <w:footnoteReference w:customMarkFollows="1" w:id="56"/>
        <w:t>(</w:t>
      </w:r>
      <w:r w:rsidR="00600AB7" w:rsidRPr="00F04CCA">
        <w:rPr>
          <w:rFonts w:asciiTheme="majorBidi" w:hAnsiTheme="majorBidi" w:cstheme="majorBidi"/>
          <w:bCs/>
          <w:sz w:val="40"/>
          <w:szCs w:val="40"/>
          <w:vertAlign w:val="superscript"/>
          <w:rtl/>
        </w:rPr>
        <w:t>5</w:t>
      </w:r>
      <w:r w:rsidR="00930586" w:rsidRPr="00F04CCA">
        <w:rPr>
          <w:rFonts w:asciiTheme="majorBidi" w:hAnsiTheme="majorBidi" w:cstheme="majorBidi"/>
          <w:bCs/>
          <w:sz w:val="40"/>
          <w:szCs w:val="40"/>
          <w:vertAlign w:val="superscript"/>
          <w:rtl/>
        </w:rPr>
        <w:t>5</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وحمودي غرابة</w:t>
      </w:r>
      <w:r w:rsidR="002B08CC" w:rsidRPr="00F04CCA">
        <w:rPr>
          <w:rStyle w:val="a4"/>
          <w:rFonts w:asciiTheme="majorBidi" w:hAnsiTheme="majorBidi" w:cstheme="majorBidi"/>
          <w:bCs/>
          <w:sz w:val="40"/>
          <w:szCs w:val="40"/>
          <w:vertAlign w:val="superscript"/>
          <w:rtl/>
        </w:rPr>
        <w:footnoteReference w:customMarkFollows="1" w:id="57"/>
        <w:t>(</w:t>
      </w:r>
      <w:r w:rsidR="00600AB7" w:rsidRPr="00F04CCA">
        <w:rPr>
          <w:rFonts w:asciiTheme="majorBidi" w:hAnsiTheme="majorBidi" w:cstheme="majorBidi"/>
          <w:bCs/>
          <w:sz w:val="40"/>
          <w:szCs w:val="40"/>
          <w:vertAlign w:val="superscript"/>
          <w:rtl/>
        </w:rPr>
        <w:t>5</w:t>
      </w:r>
      <w:r w:rsidR="00930586" w:rsidRPr="00F04CCA">
        <w:rPr>
          <w:rFonts w:asciiTheme="majorBidi" w:hAnsiTheme="majorBidi" w:cstheme="majorBidi"/>
          <w:bCs/>
          <w:sz w:val="40"/>
          <w:szCs w:val="40"/>
          <w:vertAlign w:val="superscript"/>
          <w:rtl/>
        </w:rPr>
        <w:t>6</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وسليمان دنيا</w:t>
      </w:r>
      <w:r w:rsidR="002B08CC" w:rsidRPr="00F04CCA">
        <w:rPr>
          <w:rStyle w:val="a4"/>
          <w:rFonts w:asciiTheme="majorBidi" w:hAnsiTheme="majorBidi" w:cstheme="majorBidi"/>
          <w:bCs/>
          <w:sz w:val="40"/>
          <w:szCs w:val="40"/>
          <w:vertAlign w:val="superscript"/>
          <w:rtl/>
        </w:rPr>
        <w:footnoteReference w:customMarkFollows="1" w:id="58"/>
        <w:t>(</w:t>
      </w:r>
      <w:r w:rsidR="00600AB7" w:rsidRPr="00F04CCA">
        <w:rPr>
          <w:rFonts w:asciiTheme="majorBidi" w:hAnsiTheme="majorBidi" w:cstheme="majorBidi"/>
          <w:bCs/>
          <w:sz w:val="40"/>
          <w:szCs w:val="40"/>
          <w:vertAlign w:val="superscript"/>
          <w:rtl/>
        </w:rPr>
        <w:t>5</w:t>
      </w:r>
      <w:r w:rsidR="00930586" w:rsidRPr="00F04CCA">
        <w:rPr>
          <w:rFonts w:asciiTheme="majorBidi" w:hAnsiTheme="majorBidi" w:cstheme="majorBidi"/>
          <w:bCs/>
          <w:sz w:val="40"/>
          <w:szCs w:val="40"/>
          <w:vertAlign w:val="superscript"/>
          <w:rtl/>
        </w:rPr>
        <w:t>7</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785F4F"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وخليل الجٌر ، وحنا الفاخوري</w:t>
      </w:r>
      <w:r w:rsidR="002B08CC" w:rsidRPr="00F04CCA">
        <w:rPr>
          <w:rStyle w:val="a4"/>
          <w:rFonts w:asciiTheme="majorBidi" w:hAnsiTheme="majorBidi" w:cstheme="majorBidi"/>
          <w:bCs/>
          <w:sz w:val="40"/>
          <w:szCs w:val="40"/>
          <w:vertAlign w:val="superscript"/>
          <w:rtl/>
        </w:rPr>
        <w:footnoteReference w:customMarkFollows="1" w:id="59"/>
        <w:t>(</w:t>
      </w:r>
      <w:r w:rsidR="00600AB7" w:rsidRPr="00F04CCA">
        <w:rPr>
          <w:rFonts w:asciiTheme="majorBidi" w:hAnsiTheme="majorBidi" w:cstheme="majorBidi"/>
          <w:bCs/>
          <w:sz w:val="40"/>
          <w:szCs w:val="40"/>
          <w:vertAlign w:val="superscript"/>
          <w:rtl/>
        </w:rPr>
        <w:t>5</w:t>
      </w:r>
      <w:r w:rsidR="00930586" w:rsidRPr="00F04CCA">
        <w:rPr>
          <w:rFonts w:asciiTheme="majorBidi" w:hAnsiTheme="majorBidi" w:cstheme="majorBidi"/>
          <w:bCs/>
          <w:sz w:val="40"/>
          <w:szCs w:val="40"/>
          <w:vertAlign w:val="superscript"/>
          <w:rtl/>
        </w:rPr>
        <w:t>8</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وجوزيف الهاشم</w:t>
      </w:r>
      <w:r w:rsidR="002B08CC" w:rsidRPr="00F04CCA">
        <w:rPr>
          <w:rStyle w:val="a4"/>
          <w:rFonts w:asciiTheme="majorBidi" w:hAnsiTheme="majorBidi" w:cstheme="majorBidi"/>
          <w:bCs/>
          <w:sz w:val="40"/>
          <w:szCs w:val="40"/>
          <w:vertAlign w:val="superscript"/>
          <w:rtl/>
        </w:rPr>
        <w:footnoteReference w:customMarkFollows="1" w:id="60"/>
        <w:t>(</w:t>
      </w:r>
      <w:r w:rsidR="00600AB7" w:rsidRPr="00F04CCA">
        <w:rPr>
          <w:rFonts w:asciiTheme="majorBidi" w:hAnsiTheme="majorBidi" w:cstheme="majorBidi"/>
          <w:bCs/>
          <w:sz w:val="40"/>
          <w:szCs w:val="40"/>
          <w:vertAlign w:val="superscript"/>
          <w:rtl/>
        </w:rPr>
        <w:t>5</w:t>
      </w:r>
      <w:r w:rsidR="00930586" w:rsidRPr="00F04CCA">
        <w:rPr>
          <w:rFonts w:asciiTheme="majorBidi" w:hAnsiTheme="majorBidi" w:cstheme="majorBidi"/>
          <w:bCs/>
          <w:sz w:val="40"/>
          <w:szCs w:val="40"/>
          <w:vertAlign w:val="superscript"/>
          <w:rtl/>
        </w:rPr>
        <w:t>9</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وحسام الدين الألوسي</w:t>
      </w:r>
      <w:r w:rsidR="002B08CC" w:rsidRPr="00F04CCA">
        <w:rPr>
          <w:rStyle w:val="a4"/>
          <w:rFonts w:asciiTheme="majorBidi" w:hAnsiTheme="majorBidi" w:cstheme="majorBidi"/>
          <w:bCs/>
          <w:sz w:val="40"/>
          <w:szCs w:val="40"/>
          <w:vertAlign w:val="superscript"/>
          <w:rtl/>
        </w:rPr>
        <w:footnoteReference w:customMarkFollows="1" w:id="61"/>
        <w:t>(</w:t>
      </w:r>
      <w:r w:rsidR="00930586" w:rsidRPr="00F04CCA">
        <w:rPr>
          <w:rFonts w:asciiTheme="majorBidi" w:hAnsiTheme="majorBidi" w:cstheme="majorBidi"/>
          <w:bCs/>
          <w:sz w:val="40"/>
          <w:szCs w:val="40"/>
          <w:vertAlign w:val="superscript"/>
          <w:rtl/>
        </w:rPr>
        <w:t>60</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وغيرهم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ولنأت إلى البيان بجملة من النصوص النا</w:t>
      </w:r>
      <w:r w:rsidR="00A723C7" w:rsidRPr="00F04CCA">
        <w:rPr>
          <w:rFonts w:asciiTheme="majorBidi" w:hAnsiTheme="majorBidi" w:cstheme="majorBidi"/>
          <w:bCs/>
          <w:sz w:val="40"/>
          <w:szCs w:val="40"/>
          <w:rtl/>
        </w:rPr>
        <w:t>قدة الموجزة فقط بـ ((خصوص نظرية</w:t>
      </w:r>
      <w:r w:rsidRPr="00F04CCA">
        <w:rPr>
          <w:rFonts w:asciiTheme="majorBidi" w:hAnsiTheme="majorBidi" w:cstheme="majorBidi"/>
          <w:bCs/>
          <w:sz w:val="40"/>
          <w:szCs w:val="40"/>
          <w:rtl/>
        </w:rPr>
        <w:t>: لا يصدر من الواحد الحقيقي الا شيء واحد)) :</w:t>
      </w:r>
    </w:p>
    <w:p w:rsidR="003904C4" w:rsidRPr="00F04CCA" w:rsidRDefault="00A855DA"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أولاً</w:t>
      </w:r>
      <w:r w:rsidR="00F32A1A" w:rsidRPr="00F04CCA">
        <w:rPr>
          <w:rFonts w:asciiTheme="majorBidi" w:hAnsiTheme="majorBidi" w:cstheme="majorBidi"/>
          <w:bCs/>
          <w:sz w:val="40"/>
          <w:szCs w:val="40"/>
          <w:rtl/>
        </w:rPr>
        <w:t xml:space="preserve"> : يذكر</w:t>
      </w:r>
      <w:r w:rsidR="003904C4" w:rsidRPr="00F04CCA">
        <w:rPr>
          <w:rFonts w:asciiTheme="majorBidi" w:hAnsiTheme="majorBidi" w:cstheme="majorBidi"/>
          <w:bCs/>
          <w:sz w:val="40"/>
          <w:szCs w:val="40"/>
          <w:rtl/>
        </w:rPr>
        <w:t xml:space="preserve"> الغزالي هذه النظرية في المسألة الثالثة من المسائل العشرين</w:t>
      </w:r>
      <w:r w:rsidR="002B08CC" w:rsidRPr="00F04CCA">
        <w:rPr>
          <w:rStyle w:val="a4"/>
          <w:rFonts w:asciiTheme="majorBidi" w:hAnsiTheme="majorBidi" w:cstheme="majorBidi"/>
          <w:bCs/>
          <w:sz w:val="40"/>
          <w:szCs w:val="40"/>
          <w:vertAlign w:val="superscript"/>
          <w:rtl/>
        </w:rPr>
        <w:footnoteReference w:customMarkFollows="1" w:id="62"/>
        <w:t>(</w:t>
      </w:r>
      <w:r w:rsidR="00930586" w:rsidRPr="00F04CCA">
        <w:rPr>
          <w:rFonts w:asciiTheme="majorBidi" w:hAnsiTheme="majorBidi" w:cstheme="majorBidi"/>
          <w:bCs/>
          <w:sz w:val="40"/>
          <w:szCs w:val="40"/>
          <w:vertAlign w:val="superscript"/>
          <w:rtl/>
        </w:rPr>
        <w:t>61</w:t>
      </w:r>
      <w:r w:rsidR="002B08CC" w:rsidRPr="00F04CCA">
        <w:rPr>
          <w:rStyle w:val="a4"/>
          <w:rFonts w:asciiTheme="majorBidi" w:hAnsiTheme="majorBidi" w:cstheme="majorBidi"/>
          <w:bCs/>
          <w:sz w:val="40"/>
          <w:szCs w:val="40"/>
          <w:vertAlign w:val="superscript"/>
          <w:rtl/>
        </w:rPr>
        <w:t>)</w:t>
      </w:r>
      <w:r w:rsidR="003904C4" w:rsidRPr="00F04CCA">
        <w:rPr>
          <w:rFonts w:asciiTheme="majorBidi" w:hAnsiTheme="majorBidi" w:cstheme="majorBidi"/>
          <w:bCs/>
          <w:sz w:val="40"/>
          <w:szCs w:val="40"/>
          <w:rtl/>
        </w:rPr>
        <w:t xml:space="preserve"> وهي في أن قولهم بـ ((ان الله فاعل العالم هو مجاز وليس بحقيقة)) .. وينظر الغزالي إلى هذا الامر في ثلاثة وجوه : في الفاعل ، وفي المفعول ، ثم ما يصدر عن الواحد .. وبما أننا نناقش المسألة من زاوية واحدة نطرح الوجه الاخير ، واهمه الانتقاد العام . وهذا نصه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((يستحيل كون العالم فعلاً لله على أصلهم ، لأنهم قالوا : لا يصدر عن الواحد الا شيء واحد .. والمبدأ واحد من كل وجه ، والعالم مركب من مختلفات ، فلا يتصور أن يكون فعلاً لله بموجب أصلهم ، ويجيب الفيضيون : هذا صحيح من حيث المبدأ .. بيد أننا نرى أن سبب الكثرة تعدد الوسائط</w:t>
      </w:r>
      <w:r w:rsidR="002B08CC" w:rsidRPr="00F04CCA">
        <w:rPr>
          <w:rStyle w:val="a4"/>
          <w:rFonts w:asciiTheme="majorBidi" w:hAnsiTheme="majorBidi" w:cstheme="majorBidi"/>
          <w:bCs/>
          <w:sz w:val="40"/>
          <w:szCs w:val="40"/>
          <w:vertAlign w:val="superscript"/>
          <w:rtl/>
        </w:rPr>
        <w:footnoteReference w:customMarkFollows="1" w:id="63"/>
        <w:t>(</w:t>
      </w:r>
      <w:r w:rsidR="00930586" w:rsidRPr="00F04CCA">
        <w:rPr>
          <w:rFonts w:asciiTheme="majorBidi" w:hAnsiTheme="majorBidi" w:cstheme="majorBidi"/>
          <w:bCs/>
          <w:sz w:val="40"/>
          <w:szCs w:val="40"/>
          <w:vertAlign w:val="superscript"/>
          <w:rtl/>
        </w:rPr>
        <w:t>62</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ويعتقد الغزالي بأنه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((يلزم عن هذا التعدد للوسائط ، ومن قولكم عن صدور الواحد عن الواحد الا يكون شيئاً مركباً ، بل تكون الموجودات كلها آحاداً ، وكل واحد معلول لواحد وعلة الواحد .. وليس الامر كذلك ، إذ عندهم الجسم مركب من هيولى وصورة ، وكذلك الفلك له</w:t>
      </w:r>
      <w:r w:rsidR="005B57D8" w:rsidRPr="00F04CCA">
        <w:rPr>
          <w:rFonts w:asciiTheme="majorBidi" w:hAnsiTheme="majorBidi" w:cstheme="majorBidi"/>
          <w:bCs/>
          <w:sz w:val="40"/>
          <w:szCs w:val="40"/>
          <w:rtl/>
        </w:rPr>
        <w:t xml:space="preserve"> نفس وجسم فمن أين صدر المركب</w:t>
      </w:r>
      <w:r w:rsidRPr="00F04CCA">
        <w:rPr>
          <w:rFonts w:asciiTheme="majorBidi" w:hAnsiTheme="majorBidi" w:cstheme="majorBidi"/>
          <w:bCs/>
          <w:sz w:val="40"/>
          <w:szCs w:val="40"/>
          <w:rtl/>
        </w:rPr>
        <w:t>. فأما يبطل قولهم : لا يصدر عن الواحد الا واحد .. وأما يلتقي واحد بمركب))</w:t>
      </w:r>
      <w:r w:rsidR="002B08CC" w:rsidRPr="00F04CCA">
        <w:rPr>
          <w:rStyle w:val="a4"/>
          <w:rFonts w:asciiTheme="majorBidi" w:hAnsiTheme="majorBidi" w:cstheme="majorBidi"/>
          <w:bCs/>
          <w:sz w:val="40"/>
          <w:szCs w:val="40"/>
          <w:vertAlign w:val="superscript"/>
          <w:rtl/>
        </w:rPr>
        <w:footnoteReference w:customMarkFollows="1" w:id="64"/>
        <w:t>(</w:t>
      </w:r>
      <w:r w:rsidR="00930586" w:rsidRPr="00F04CCA">
        <w:rPr>
          <w:rFonts w:asciiTheme="majorBidi" w:hAnsiTheme="majorBidi" w:cstheme="majorBidi"/>
          <w:bCs/>
          <w:sz w:val="40"/>
          <w:szCs w:val="40"/>
          <w:vertAlign w:val="superscript"/>
          <w:rtl/>
        </w:rPr>
        <w:t>63</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5B57D8"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وللعلم </w:t>
      </w:r>
      <w:r w:rsidR="003904C4" w:rsidRPr="00F04CCA">
        <w:rPr>
          <w:rFonts w:asciiTheme="majorBidi" w:hAnsiTheme="majorBidi" w:cstheme="majorBidi"/>
          <w:bCs/>
          <w:sz w:val="40"/>
          <w:szCs w:val="40"/>
          <w:rtl/>
        </w:rPr>
        <w:t>نذكر .. أن للغزالي تعليق</w:t>
      </w:r>
      <w:r w:rsidRPr="00F04CCA">
        <w:rPr>
          <w:rFonts w:asciiTheme="majorBidi" w:hAnsiTheme="majorBidi" w:cstheme="majorBidi"/>
          <w:bCs/>
          <w:sz w:val="40"/>
          <w:szCs w:val="40"/>
          <w:rtl/>
        </w:rPr>
        <w:t xml:space="preserve">ة </w:t>
      </w:r>
      <w:r w:rsidR="00F32A1A" w:rsidRPr="00F04CCA">
        <w:rPr>
          <w:rFonts w:asciiTheme="majorBidi" w:hAnsiTheme="majorBidi" w:cstheme="majorBidi"/>
          <w:bCs/>
          <w:sz w:val="40"/>
          <w:szCs w:val="40"/>
          <w:rtl/>
        </w:rPr>
        <w:t xml:space="preserve">على </w:t>
      </w:r>
      <w:r w:rsidRPr="00F04CCA">
        <w:rPr>
          <w:rFonts w:asciiTheme="majorBidi" w:hAnsiTheme="majorBidi" w:cstheme="majorBidi"/>
          <w:bCs/>
          <w:sz w:val="40"/>
          <w:szCs w:val="40"/>
          <w:rtl/>
        </w:rPr>
        <w:t xml:space="preserve">مذهب الفيض </w:t>
      </w:r>
      <w:r w:rsidR="003904C4" w:rsidRPr="00F04CCA">
        <w:rPr>
          <w:rFonts w:asciiTheme="majorBidi" w:hAnsiTheme="majorBidi" w:cstheme="majorBidi"/>
          <w:bCs/>
          <w:sz w:val="40"/>
          <w:szCs w:val="40"/>
          <w:rtl/>
        </w:rPr>
        <w:t xml:space="preserve">، وبواسطة الاعتراضات الفلسفية </w:t>
      </w:r>
      <w:r w:rsidR="00F53A6B" w:rsidRPr="00F04CCA">
        <w:rPr>
          <w:rFonts w:asciiTheme="majorBidi" w:hAnsiTheme="majorBidi" w:cstheme="majorBidi"/>
          <w:bCs/>
          <w:sz w:val="40"/>
          <w:szCs w:val="40"/>
          <w:rtl/>
        </w:rPr>
        <w:t>، مايلي</w:t>
      </w:r>
      <w:r w:rsidR="003904C4"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((ما ذكرتموه تحكمات .. وهي على التحقيق ظلمات فوق ظلمات لو حكاها الإنسان عن منام رآه لاستدل به سواء مزاجه))</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65"/>
        <w:t>(</w:t>
      </w:r>
      <w:r w:rsidR="00600AB7" w:rsidRPr="00F04CCA">
        <w:rPr>
          <w:rFonts w:asciiTheme="majorBidi" w:hAnsiTheme="majorBidi" w:cstheme="majorBidi"/>
          <w:bCs/>
          <w:sz w:val="40"/>
          <w:szCs w:val="40"/>
          <w:vertAlign w:val="superscript"/>
          <w:rtl/>
        </w:rPr>
        <w:t>6</w:t>
      </w:r>
      <w:r w:rsidR="00930586" w:rsidRPr="00F04CCA">
        <w:rPr>
          <w:rFonts w:asciiTheme="majorBidi" w:hAnsiTheme="majorBidi" w:cstheme="majorBidi"/>
          <w:bCs/>
          <w:sz w:val="40"/>
          <w:szCs w:val="40"/>
          <w:vertAlign w:val="superscript"/>
          <w:rtl/>
        </w:rPr>
        <w:t>4</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وفي موضوع آخر يتساءل :</w:t>
      </w:r>
    </w:p>
    <w:p w:rsidR="003904C4" w:rsidRPr="00F04CCA" w:rsidRDefault="00A723C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 xml:space="preserve">((فماذا تقولون أنتم </w:t>
      </w:r>
      <w:r w:rsidR="003904C4" w:rsidRPr="00F04CCA">
        <w:rPr>
          <w:rFonts w:asciiTheme="majorBidi" w:hAnsiTheme="majorBidi" w:cstheme="majorBidi"/>
          <w:bCs/>
          <w:sz w:val="40"/>
          <w:szCs w:val="40"/>
          <w:rtl/>
        </w:rPr>
        <w:t>.. أتزعمون أنه يصدر من الشيء ا</w:t>
      </w:r>
      <w:r w:rsidRPr="00F04CCA">
        <w:rPr>
          <w:rFonts w:asciiTheme="majorBidi" w:hAnsiTheme="majorBidi" w:cstheme="majorBidi"/>
          <w:bCs/>
          <w:sz w:val="40"/>
          <w:szCs w:val="40"/>
          <w:rtl/>
        </w:rPr>
        <w:t xml:space="preserve">لواحد من كل وجه شيئان مختلفان </w:t>
      </w:r>
      <w:r w:rsidR="003904C4" w:rsidRPr="00F04CCA">
        <w:rPr>
          <w:rFonts w:asciiTheme="majorBidi" w:hAnsiTheme="majorBidi" w:cstheme="majorBidi"/>
          <w:bCs/>
          <w:sz w:val="40"/>
          <w:szCs w:val="40"/>
          <w:rtl/>
        </w:rPr>
        <w:t>.. فتكابرون المع</w:t>
      </w:r>
      <w:r w:rsidRPr="00F04CCA">
        <w:rPr>
          <w:rFonts w:asciiTheme="majorBidi" w:hAnsiTheme="majorBidi" w:cstheme="majorBidi"/>
          <w:bCs/>
          <w:sz w:val="40"/>
          <w:szCs w:val="40"/>
          <w:rtl/>
        </w:rPr>
        <w:t xml:space="preserve">قول .. او تقولون المبدأ الاول ـ الله ـ فيه كثرة </w:t>
      </w:r>
      <w:r w:rsidR="003904C4" w:rsidRPr="00F04CCA">
        <w:rPr>
          <w:rFonts w:asciiTheme="majorBidi" w:hAnsiTheme="majorBidi" w:cstheme="majorBidi"/>
          <w:bCs/>
          <w:sz w:val="40"/>
          <w:szCs w:val="40"/>
          <w:rtl/>
        </w:rPr>
        <w:t>.. فتتركون التوحيد .</w:t>
      </w:r>
      <w:r w:rsidRPr="00F04CCA">
        <w:rPr>
          <w:rFonts w:asciiTheme="majorBidi" w:hAnsiTheme="majorBidi" w:cstheme="majorBidi"/>
          <w:bCs/>
          <w:sz w:val="40"/>
          <w:szCs w:val="40"/>
          <w:rtl/>
        </w:rPr>
        <w:t xml:space="preserve">. او تقولون لا كثرة في العالم </w:t>
      </w:r>
      <w:r w:rsidR="003904C4" w:rsidRPr="00F04CCA">
        <w:rPr>
          <w:rFonts w:asciiTheme="majorBidi" w:hAnsiTheme="majorBidi" w:cstheme="majorBidi"/>
          <w:bCs/>
          <w:sz w:val="40"/>
          <w:szCs w:val="40"/>
          <w:rtl/>
        </w:rPr>
        <w:t>.. فتنكرون ال</w:t>
      </w:r>
      <w:r w:rsidRPr="00F04CCA">
        <w:rPr>
          <w:rFonts w:asciiTheme="majorBidi" w:hAnsiTheme="majorBidi" w:cstheme="majorBidi"/>
          <w:bCs/>
          <w:sz w:val="40"/>
          <w:szCs w:val="40"/>
          <w:rtl/>
        </w:rPr>
        <w:t xml:space="preserve">حس .. او تقولون لزمت بالوسائط </w:t>
      </w:r>
      <w:r w:rsidR="003904C4" w:rsidRPr="00F04CCA">
        <w:rPr>
          <w:rFonts w:asciiTheme="majorBidi" w:hAnsiTheme="majorBidi" w:cstheme="majorBidi"/>
          <w:bCs/>
          <w:sz w:val="40"/>
          <w:szCs w:val="40"/>
          <w:rtl/>
        </w:rPr>
        <w:t>.. فتضطرون إلى الأعتراف بما قالوه)).</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الغزالي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((أنه لم يخض في هذا الكتاب خوض ممهد ؛ وانما غرضنا التشويش ، وقد حصل على أن نقول القول صدور إثنين عن واحد هو مكابرة للعقول ، دعوة باطلة لا تعرف بنظر أو بضرورة .. وما المانع في أن يقال : أن الله عالم قادر مريد يخلق المختلفات والمتجانسات ، وقد وردت به الأنبياء المؤيدون بالمعجزات ، فيجب قبوله .. أما البحث عن كيفية صدور</w:t>
      </w:r>
      <w:r w:rsidR="0057060B" w:rsidRPr="00F04CCA">
        <w:rPr>
          <w:rFonts w:asciiTheme="majorBidi" w:hAnsiTheme="majorBidi" w:cstheme="majorBidi"/>
          <w:bCs/>
          <w:sz w:val="40"/>
          <w:szCs w:val="40"/>
          <w:rtl/>
        </w:rPr>
        <w:t xml:space="preserve"> الفعل من الله بالأرادة ، ففضول</w:t>
      </w:r>
      <w:r w:rsidRPr="00F04CCA">
        <w:rPr>
          <w:rFonts w:asciiTheme="majorBidi" w:hAnsiTheme="majorBidi" w:cstheme="majorBidi"/>
          <w:bCs/>
          <w:sz w:val="40"/>
          <w:szCs w:val="40"/>
          <w:rtl/>
        </w:rPr>
        <w:t>، وطمع في غير مطمع))</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66"/>
        <w:t>(</w:t>
      </w:r>
      <w:r w:rsidR="00600AB7" w:rsidRPr="00F04CCA">
        <w:rPr>
          <w:rFonts w:asciiTheme="majorBidi" w:hAnsiTheme="majorBidi" w:cstheme="majorBidi"/>
          <w:bCs/>
          <w:sz w:val="40"/>
          <w:szCs w:val="40"/>
          <w:vertAlign w:val="superscript"/>
          <w:rtl/>
        </w:rPr>
        <w:t>6</w:t>
      </w:r>
      <w:r w:rsidR="00930586" w:rsidRPr="00F04CCA">
        <w:rPr>
          <w:rFonts w:asciiTheme="majorBidi" w:hAnsiTheme="majorBidi" w:cstheme="majorBidi"/>
          <w:bCs/>
          <w:sz w:val="40"/>
          <w:szCs w:val="40"/>
          <w:vertAlign w:val="superscript"/>
          <w:rtl/>
        </w:rPr>
        <w:t>5</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5B57D8"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والثاني : </w:t>
      </w:r>
      <w:r w:rsidR="003904C4" w:rsidRPr="00F04CCA">
        <w:rPr>
          <w:rFonts w:asciiTheme="majorBidi" w:hAnsiTheme="majorBidi" w:cstheme="majorBidi"/>
          <w:bCs/>
          <w:sz w:val="40"/>
          <w:szCs w:val="40"/>
          <w:rtl/>
        </w:rPr>
        <w:t>ابن رشد يفند هذه النظرية بأكثر من مائة صفحة .. منها قائلاً:</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((إن أصحاب هذه النظرية انما إنتبهوا اليها من جراء </w:t>
      </w:r>
      <w:r w:rsidR="00A723C7" w:rsidRPr="00F04CCA">
        <w:rPr>
          <w:rFonts w:asciiTheme="majorBidi" w:hAnsiTheme="majorBidi" w:cstheme="majorBidi"/>
          <w:bCs/>
          <w:sz w:val="40"/>
          <w:szCs w:val="40"/>
          <w:rtl/>
        </w:rPr>
        <w:t>تشبيههم الفاعل الذي في الغالب ـ الله ـ</w:t>
      </w:r>
      <w:r w:rsidRPr="00F04CCA">
        <w:rPr>
          <w:rFonts w:asciiTheme="majorBidi" w:hAnsiTheme="majorBidi" w:cstheme="majorBidi"/>
          <w:bCs/>
          <w:sz w:val="40"/>
          <w:szCs w:val="40"/>
          <w:rtl/>
        </w:rPr>
        <w:t xml:space="preserve"> بالفاعل الذي بالشاهدٍ ، فلزم عن ذلك أن الفاعل ذاك يخلق موجوداً واحداً بعينه ، وفي ذلك ما فيه من غض من شأن الله ، وتقييد لفاعليته المطلقة ، إذ أن الله فاعل </w:t>
      </w:r>
      <w:r w:rsidRPr="00F04CCA">
        <w:rPr>
          <w:rFonts w:asciiTheme="majorBidi" w:hAnsiTheme="majorBidi" w:cstheme="majorBidi"/>
          <w:bCs/>
          <w:sz w:val="40"/>
          <w:szCs w:val="40"/>
          <w:rtl/>
        </w:rPr>
        <w:lastRenderedPageBreak/>
        <w:t>مطلق يصدر عنه فعل مطلق لا يختفي بمفعول دون مفعول ، فلم يمتنع عليه إيجاد الكائنات البسيطة منها والمركبة)).</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وأضاف يقول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((ثم ان دعواهم أن الكثرة ، او التركيب تدخل على الموجودات من جراء العقل الاول باطلة أيضاً ، لأن العاقل والمعقول هو شيء واحد لدى العقل البشري ناهيك بالمعقول المفارقة .. فمن أين تطرقت ا</w:t>
      </w:r>
      <w:r w:rsidR="00A723C7" w:rsidRPr="00F04CCA">
        <w:rPr>
          <w:rFonts w:asciiTheme="majorBidi" w:hAnsiTheme="majorBidi" w:cstheme="majorBidi"/>
          <w:bCs/>
          <w:sz w:val="40"/>
          <w:szCs w:val="40"/>
          <w:rtl/>
        </w:rPr>
        <w:t>لكثرة إلى الكون</w:t>
      </w:r>
      <w:r w:rsidRPr="00F04CCA">
        <w:rPr>
          <w:rFonts w:asciiTheme="majorBidi" w:hAnsiTheme="majorBidi" w:cstheme="majorBidi"/>
          <w:bCs/>
          <w:sz w:val="40"/>
          <w:szCs w:val="40"/>
          <w:rtl/>
        </w:rPr>
        <w:t>))</w:t>
      </w:r>
      <w:r w:rsidR="002B08CC" w:rsidRPr="00F04CCA">
        <w:rPr>
          <w:rStyle w:val="a4"/>
          <w:rFonts w:asciiTheme="majorBidi" w:hAnsiTheme="majorBidi" w:cstheme="majorBidi"/>
          <w:bCs/>
          <w:sz w:val="40"/>
          <w:szCs w:val="40"/>
          <w:vertAlign w:val="superscript"/>
          <w:rtl/>
        </w:rPr>
        <w:footnoteReference w:customMarkFollows="1" w:id="67"/>
        <w:t>(</w:t>
      </w:r>
      <w:r w:rsidR="00600AB7" w:rsidRPr="00F04CCA">
        <w:rPr>
          <w:rFonts w:asciiTheme="majorBidi" w:hAnsiTheme="majorBidi" w:cstheme="majorBidi"/>
          <w:bCs/>
          <w:sz w:val="40"/>
          <w:szCs w:val="40"/>
          <w:vertAlign w:val="superscript"/>
          <w:rtl/>
        </w:rPr>
        <w:t>6</w:t>
      </w:r>
      <w:r w:rsidR="00930586" w:rsidRPr="00F04CCA">
        <w:rPr>
          <w:rFonts w:asciiTheme="majorBidi" w:hAnsiTheme="majorBidi" w:cstheme="majorBidi"/>
          <w:bCs/>
          <w:sz w:val="40"/>
          <w:szCs w:val="40"/>
          <w:vertAlign w:val="superscript"/>
          <w:rtl/>
        </w:rPr>
        <w:t>6</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5B57D8"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والثالث : </w:t>
      </w:r>
      <w:r w:rsidR="005571AF" w:rsidRPr="00F04CCA">
        <w:rPr>
          <w:rFonts w:asciiTheme="majorBidi" w:hAnsiTheme="majorBidi" w:cstheme="majorBidi"/>
          <w:bCs/>
          <w:sz w:val="40"/>
          <w:szCs w:val="40"/>
          <w:rtl/>
        </w:rPr>
        <w:t xml:space="preserve">الخواجة </w:t>
      </w:r>
      <w:r w:rsidRPr="00F04CCA">
        <w:rPr>
          <w:rFonts w:asciiTheme="majorBidi" w:hAnsiTheme="majorBidi" w:cstheme="majorBidi"/>
          <w:bCs/>
          <w:sz w:val="40"/>
          <w:szCs w:val="40"/>
          <w:rtl/>
        </w:rPr>
        <w:t>نصير الدين الطو</w:t>
      </w:r>
      <w:r w:rsidR="003904C4" w:rsidRPr="00F04CCA">
        <w:rPr>
          <w:rFonts w:asciiTheme="majorBidi" w:hAnsiTheme="majorBidi" w:cstheme="majorBidi"/>
          <w:bCs/>
          <w:sz w:val="40"/>
          <w:szCs w:val="40"/>
          <w:rtl/>
        </w:rPr>
        <w:t xml:space="preserve">سي .. إتخذ من ملاك العملية الاستدلالية إثبات النظرية حجة عقلية على نقضها حين يقول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((لا يصدر من الواحد الحقيقي غير الواحد ، لأنه لو صدر منه معلولان في رتبة واحدة ، وجب بالضرورة أن يكون صدور كل منهما عنه بحيثية غير الحيثية التي صدر بها الآخر .. فهاتان الحيثيتان إن كانتا داخلتين في ذات الواحد الحقيقي لزم أن يكون واحد حقيقياً ، وهذا خلاف المفروض ، وان كانتا خارجتين ، فالكلام فيهما كالكلام في نفس المعلولين ، فإذا بطل الفرضان ، فالصادر الاول واحد ، وهو العقل الاول .. هذا تقرير كلام الحكماء ، ومقتضاه : أن تكون العلية مطلقاً بالحيثية ، لا بالذات ، لأن العلية بمعنى واحد، وسنخ فارد في جميع المورد ، فعليه يجب أن يكون صدور المعلول الواحد بحيثية واحدة ، كما كان صدور المعلولين </w:t>
      </w:r>
      <w:r w:rsidRPr="00F04CCA">
        <w:rPr>
          <w:rFonts w:asciiTheme="majorBidi" w:hAnsiTheme="majorBidi" w:cstheme="majorBidi"/>
          <w:bCs/>
          <w:sz w:val="40"/>
          <w:szCs w:val="40"/>
          <w:rtl/>
        </w:rPr>
        <w:lastRenderedPageBreak/>
        <w:t>بحيثيتين إثنين .. فهذه الحيثية الواحدة التي لو قطعنا عنها النظر لم يوجد معلول أصلاً ، إن كانت داخلة في ذات الواحد الحقيقي لزم خلاف المفروض ، وإن كانت خارجة ، فالكلام فيها كالكلام في نفس المعلول .. فالحكماء غافلون عن هذه القواعد التي مهدوها ، إن صحت توجب أن لا</w:t>
      </w:r>
      <w:r w:rsidR="00A723C7" w:rsidRPr="00F04CCA">
        <w:rPr>
          <w:rFonts w:asciiTheme="majorBidi" w:hAnsiTheme="majorBidi" w:cstheme="majorBidi"/>
          <w:bCs/>
          <w:sz w:val="40"/>
          <w:szCs w:val="40"/>
          <w:rtl/>
        </w:rPr>
        <w:t xml:space="preserve"> يصدر من المبدأ الاول ـ الله ـ</w:t>
      </w:r>
      <w:r w:rsidRPr="00F04CCA">
        <w:rPr>
          <w:rFonts w:asciiTheme="majorBidi" w:hAnsiTheme="majorBidi" w:cstheme="majorBidi"/>
          <w:bCs/>
          <w:sz w:val="40"/>
          <w:szCs w:val="40"/>
          <w:rtl/>
        </w:rPr>
        <w:t xml:space="preserve"> الذي هو واحد حقيقي معلول أصلاً ، وتسد في جوههم باب المعرفة ولم نجد دليلاً لما إدعاه الحكيم من الفرق بين الصورتين بآن ذات الواحد الحقيقي بنفسها وبحسب حقيقتها البسيطة تكون علة للصادر الأول الواحد ، وإذا تعدد المعلول في مرتبة واحدة كانت ذاته علة بالحيثية لا بنفسها ..فالسنخية في زعمه مخصوصة بعالم التكوين ، وبمحيط المادة والمدة .. وجل المبدأ الاول تعالى عن ذلك علواً كبيراً))</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68"/>
        <w:t>(</w:t>
      </w:r>
      <w:r w:rsidR="00600AB7" w:rsidRPr="00F04CCA">
        <w:rPr>
          <w:rFonts w:asciiTheme="majorBidi" w:hAnsiTheme="majorBidi" w:cstheme="majorBidi"/>
          <w:bCs/>
          <w:sz w:val="40"/>
          <w:szCs w:val="40"/>
          <w:vertAlign w:val="superscript"/>
          <w:rtl/>
        </w:rPr>
        <w:t>6</w:t>
      </w:r>
      <w:r w:rsidR="00930586" w:rsidRPr="00F04CCA">
        <w:rPr>
          <w:rFonts w:asciiTheme="majorBidi" w:hAnsiTheme="majorBidi" w:cstheme="majorBidi"/>
          <w:bCs/>
          <w:sz w:val="40"/>
          <w:szCs w:val="40"/>
          <w:vertAlign w:val="superscript"/>
          <w:rtl/>
        </w:rPr>
        <w:t>7</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 xml:space="preserve"> .</w:t>
      </w:r>
    </w:p>
    <w:p w:rsidR="003904C4" w:rsidRPr="00F04CCA" w:rsidRDefault="005B57D8"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والرابع </w:t>
      </w:r>
      <w:r w:rsidR="003904C4" w:rsidRPr="00F04CCA">
        <w:rPr>
          <w:rFonts w:asciiTheme="majorBidi" w:hAnsiTheme="majorBidi" w:cstheme="majorBidi"/>
          <w:bCs/>
          <w:sz w:val="40"/>
          <w:szCs w:val="40"/>
          <w:rtl/>
        </w:rPr>
        <w:t xml:space="preserve"> : رفض الفيضيون تفسير صدور </w:t>
      </w:r>
      <w:r w:rsidRPr="00F04CCA">
        <w:rPr>
          <w:rFonts w:asciiTheme="majorBidi" w:hAnsiTheme="majorBidi" w:cstheme="majorBidi"/>
          <w:bCs/>
          <w:sz w:val="40"/>
          <w:szCs w:val="40"/>
          <w:rtl/>
        </w:rPr>
        <w:t>كثرة عن الله بواسطة تعدد الآلآت</w:t>
      </w:r>
      <w:r w:rsidR="003904C4" w:rsidRPr="00F04CCA">
        <w:rPr>
          <w:rFonts w:asciiTheme="majorBidi" w:hAnsiTheme="majorBidi" w:cstheme="majorBidi"/>
          <w:bCs/>
          <w:sz w:val="40"/>
          <w:szCs w:val="40"/>
          <w:rtl/>
        </w:rPr>
        <w:t>، أو المواد .. على أساس أن هذه إن كانت فعل الله</w:t>
      </w:r>
      <w:r w:rsidRPr="00F04CCA">
        <w:rPr>
          <w:rFonts w:asciiTheme="majorBidi" w:hAnsiTheme="majorBidi" w:cstheme="majorBidi"/>
          <w:bCs/>
          <w:sz w:val="40"/>
          <w:szCs w:val="40"/>
          <w:rtl/>
        </w:rPr>
        <w:t xml:space="preserve"> تعالى</w:t>
      </w:r>
      <w:r w:rsidR="003904C4" w:rsidRPr="00F04CCA">
        <w:rPr>
          <w:rFonts w:asciiTheme="majorBidi" w:hAnsiTheme="majorBidi" w:cstheme="majorBidi"/>
          <w:bCs/>
          <w:sz w:val="40"/>
          <w:szCs w:val="40"/>
          <w:rtl/>
        </w:rPr>
        <w:t xml:space="preserve"> ، فقد صدر عن الله أشياء كثيرة ، وإن كانت ليست كذلك لم يكن الله</w:t>
      </w:r>
      <w:r w:rsidRPr="00F04CCA">
        <w:rPr>
          <w:rFonts w:asciiTheme="majorBidi" w:hAnsiTheme="majorBidi" w:cstheme="majorBidi"/>
          <w:bCs/>
          <w:sz w:val="40"/>
          <w:szCs w:val="40"/>
          <w:rtl/>
        </w:rPr>
        <w:t xml:space="preserve"> تعالى</w:t>
      </w:r>
      <w:r w:rsidR="003904C4" w:rsidRPr="00F04CCA">
        <w:rPr>
          <w:rFonts w:asciiTheme="majorBidi" w:hAnsiTheme="majorBidi" w:cstheme="majorBidi"/>
          <w:bCs/>
          <w:sz w:val="40"/>
          <w:szCs w:val="40"/>
          <w:rtl/>
        </w:rPr>
        <w:t xml:space="preserve"> مصدر كل شيء .. واختاروا حلاً ثالثاً وهو : أن صدور اكثر من واحد عن الله سببه تعدد الوسطاء والاعتبارات .. ويعترض : ((سوتيمان)) بأن نفس المشكلة التي إنتقدوا بها التفسيرين السابقين قائمة وهي :</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69"/>
        <w:t>(</w:t>
      </w:r>
      <w:r w:rsidR="00600AB7" w:rsidRPr="00F04CCA">
        <w:rPr>
          <w:rFonts w:asciiTheme="majorBidi" w:hAnsiTheme="majorBidi" w:cstheme="majorBidi"/>
          <w:bCs/>
          <w:sz w:val="40"/>
          <w:szCs w:val="40"/>
          <w:vertAlign w:val="superscript"/>
          <w:rtl/>
        </w:rPr>
        <w:t>6</w:t>
      </w:r>
      <w:r w:rsidR="00930586" w:rsidRPr="00F04CCA">
        <w:rPr>
          <w:rFonts w:asciiTheme="majorBidi" w:hAnsiTheme="majorBidi" w:cstheme="majorBidi"/>
          <w:bCs/>
          <w:sz w:val="40"/>
          <w:szCs w:val="40"/>
          <w:vertAlign w:val="superscript"/>
          <w:rtl/>
        </w:rPr>
        <w:t>8</w:t>
      </w:r>
      <w:r w:rsidR="002B08CC" w:rsidRPr="00F04CCA">
        <w:rPr>
          <w:rStyle w:val="a4"/>
          <w:rFonts w:asciiTheme="majorBidi" w:hAnsiTheme="majorBidi" w:cstheme="majorBidi"/>
          <w:bCs/>
          <w:sz w:val="40"/>
          <w:szCs w:val="40"/>
          <w:vertAlign w:val="superscript"/>
          <w:rtl/>
        </w:rPr>
        <w:t>)</w:t>
      </w:r>
      <w:r w:rsidR="003904C4" w:rsidRPr="00F04CCA">
        <w:rPr>
          <w:rFonts w:asciiTheme="majorBidi" w:hAnsiTheme="majorBidi" w:cstheme="majorBidi"/>
          <w:bCs/>
          <w:sz w:val="40"/>
          <w:szCs w:val="40"/>
          <w:rtl/>
        </w:rPr>
        <w:t xml:space="preserve"> </w:t>
      </w:r>
    </w:p>
    <w:p w:rsidR="003904C4" w:rsidRPr="00F04CCA" w:rsidRDefault="00A723C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أ ـ</w:t>
      </w:r>
      <w:r w:rsidR="003904C4" w:rsidRPr="00F04CCA">
        <w:rPr>
          <w:rFonts w:asciiTheme="majorBidi" w:hAnsiTheme="majorBidi" w:cstheme="majorBidi"/>
          <w:bCs/>
          <w:sz w:val="40"/>
          <w:szCs w:val="40"/>
          <w:rtl/>
        </w:rPr>
        <w:t xml:space="preserve"> من أين للوسيط الاول القدرة على فعل أكثر من شيء ، وليس لله نفس ذلك ؟.. من أين جاءت هذه القدرة ، إن كان من الله فقد صدر عن الله شيء يتصف بالوحدة والكثرة معاً ، أي أنه موجود متكثر ، او فيه قدرة للكثير ، وإن كانت ليس من الله ، فالله ليس مصدر كل شيء ، فان قيل إن معلول الاول كثرته مستمدة من ص</w:t>
      </w:r>
      <w:r w:rsidRPr="00F04CCA">
        <w:rPr>
          <w:rFonts w:asciiTheme="majorBidi" w:hAnsiTheme="majorBidi" w:cstheme="majorBidi"/>
          <w:bCs/>
          <w:sz w:val="40"/>
          <w:szCs w:val="40"/>
          <w:rtl/>
        </w:rPr>
        <w:t>لته بالله ، ومن الوجود الذاتي ـ كواجب وممكن ـ</w:t>
      </w:r>
      <w:r w:rsidR="003904C4" w:rsidRPr="00F04CCA">
        <w:rPr>
          <w:rFonts w:asciiTheme="majorBidi" w:hAnsiTheme="majorBidi" w:cstheme="majorBidi"/>
          <w:bCs/>
          <w:sz w:val="40"/>
          <w:szCs w:val="40"/>
          <w:rtl/>
        </w:rPr>
        <w:t xml:space="preserve"> أي بسبب إعتبارات عقلية ، فيجب نسبة هذه الأعتبارات إلى الله ، كما فعل الصوفية ، حيث ميزوا في الله بين الأحدية والهوية والانية .</w:t>
      </w:r>
    </w:p>
    <w:p w:rsidR="003904C4" w:rsidRPr="00F04CCA" w:rsidRDefault="00A723C7"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ب ـ الصدور عملية بلا إرادة ـ</w:t>
      </w:r>
      <w:r w:rsidR="003904C4" w:rsidRPr="00F04CCA">
        <w:rPr>
          <w:rFonts w:asciiTheme="majorBidi" w:hAnsiTheme="majorBidi" w:cstheme="majorBidi"/>
          <w:bCs/>
          <w:sz w:val="40"/>
          <w:szCs w:val="40"/>
          <w:rtl/>
        </w:rPr>
        <w:t xml:space="preserve"> تكرار لنقد المتكلمين والغزالي .</w:t>
      </w:r>
    </w:p>
    <w:p w:rsidR="003904C4" w:rsidRPr="00F04CCA" w:rsidRDefault="00F40D76"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والخامس </w:t>
      </w:r>
      <w:r w:rsidR="005571AF" w:rsidRPr="00F04CCA">
        <w:rPr>
          <w:rFonts w:asciiTheme="majorBidi" w:hAnsiTheme="majorBidi" w:cstheme="majorBidi"/>
          <w:bCs/>
          <w:sz w:val="40"/>
          <w:szCs w:val="40"/>
          <w:rtl/>
        </w:rPr>
        <w:t xml:space="preserve">: </w:t>
      </w:r>
      <w:r w:rsidRPr="00F04CCA">
        <w:rPr>
          <w:rFonts w:asciiTheme="majorBidi" w:hAnsiTheme="majorBidi" w:cstheme="majorBidi"/>
          <w:bCs/>
          <w:sz w:val="40"/>
          <w:szCs w:val="40"/>
          <w:rtl/>
        </w:rPr>
        <w:t>ذهب</w:t>
      </w:r>
      <w:r w:rsidR="003904C4" w:rsidRPr="00F04CCA">
        <w:rPr>
          <w:rFonts w:asciiTheme="majorBidi" w:hAnsiTheme="majorBidi" w:cstheme="majorBidi"/>
          <w:bCs/>
          <w:sz w:val="40"/>
          <w:szCs w:val="40"/>
          <w:rtl/>
        </w:rPr>
        <w:t xml:space="preserve"> حسام الدين الآلوسي .. يقدم عرضاً في دراساته عن مذهب الفيض .. وبالتالي يعرض خمسة نقاط سلبية فيه .. ويهمنا من ذلك ما يلي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((قولهم لا يصدر عن الواحد الا واحد .. هو نفس مسلمة الماديين الاول .. فالمادة عند الأخيرين شيء واحد ، وتعذر ب</w:t>
      </w:r>
      <w:r w:rsidR="00A723C7" w:rsidRPr="00F04CCA">
        <w:rPr>
          <w:rFonts w:asciiTheme="majorBidi" w:hAnsiTheme="majorBidi" w:cstheme="majorBidi"/>
          <w:bCs/>
          <w:sz w:val="40"/>
          <w:szCs w:val="40"/>
          <w:rtl/>
        </w:rPr>
        <w:t>عد ذلك عليهم تفسير تنوع الأشياء</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وبالنسبة للفيضيين غلب عليهم المنطق الشكلي الأروسطي مبدأ ذاته ، وعدم التناقض من جهة ، وتجافوا معها واقع الاشياء وتغيرها الخ .. من جهة ثانية : عندما ألغو هوية الاشياء ، وأرجعوا المادي إلى العقول والعصور ، وأرجعوا الاشياء إلى بعضها في خط تجريدي ، ينتهي بالغاء المادة وهويات للاشياء </w:t>
      </w:r>
      <w:r w:rsidRPr="00F04CCA">
        <w:rPr>
          <w:rFonts w:asciiTheme="majorBidi" w:hAnsiTheme="majorBidi" w:cstheme="majorBidi"/>
          <w:bCs/>
          <w:sz w:val="40"/>
          <w:szCs w:val="40"/>
          <w:rtl/>
        </w:rPr>
        <w:lastRenderedPageBreak/>
        <w:t>ولكنهم من جهة أخرى فسروا الاشياء تفسيراً شكلياً دون النظر إلى محتوى الاشياء ، يتضح ذلك في معالجتهم الواقع والاشياء الطبيعية معالجة ميتافيزيقية لا هوية ، وتحت تأثير منطق شكلي نظري بعيد عن الواقع ، لأن الواقع متغير وتكثر وهنا نعيد نقد إبن رشد لهم من أنهم رتبوا العلم الطبيعي على مباديء العلم الألهي ، وكان أولى بهم أن يبد</w:t>
      </w:r>
      <w:r w:rsidR="00F40D76" w:rsidRPr="00F04CCA">
        <w:rPr>
          <w:rFonts w:asciiTheme="majorBidi" w:hAnsiTheme="majorBidi" w:cstheme="majorBidi"/>
          <w:bCs/>
          <w:sz w:val="40"/>
          <w:szCs w:val="40"/>
          <w:rtl/>
        </w:rPr>
        <w:t>أوا من العلم الطبيعي من المتحرك</w:t>
      </w:r>
      <w:r w:rsidRPr="00F04CCA">
        <w:rPr>
          <w:rFonts w:asciiTheme="majorBidi" w:hAnsiTheme="majorBidi" w:cstheme="majorBidi"/>
          <w:bCs/>
          <w:sz w:val="40"/>
          <w:szCs w:val="40"/>
          <w:rtl/>
        </w:rPr>
        <w:t>، والطبيعي لفهم عالم الطبيعة والاشياء))</w:t>
      </w:r>
      <w:r w:rsidR="002B08CC" w:rsidRPr="00F04CCA">
        <w:rPr>
          <w:rStyle w:val="a4"/>
          <w:rFonts w:asciiTheme="majorBidi" w:hAnsiTheme="majorBidi" w:cstheme="majorBidi"/>
          <w:bCs/>
          <w:sz w:val="40"/>
          <w:szCs w:val="40"/>
          <w:vertAlign w:val="superscript"/>
          <w:rtl/>
        </w:rPr>
        <w:t xml:space="preserve"> </w:t>
      </w:r>
      <w:r w:rsidR="002B08CC" w:rsidRPr="00F04CCA">
        <w:rPr>
          <w:rStyle w:val="a4"/>
          <w:rFonts w:asciiTheme="majorBidi" w:hAnsiTheme="majorBidi" w:cstheme="majorBidi"/>
          <w:bCs/>
          <w:sz w:val="40"/>
          <w:szCs w:val="40"/>
          <w:vertAlign w:val="superscript"/>
          <w:rtl/>
        </w:rPr>
        <w:footnoteReference w:customMarkFollows="1" w:id="70"/>
        <w:t>(</w:t>
      </w:r>
      <w:r w:rsidR="00930586" w:rsidRPr="00F04CCA">
        <w:rPr>
          <w:rFonts w:asciiTheme="majorBidi" w:hAnsiTheme="majorBidi" w:cstheme="majorBidi"/>
          <w:bCs/>
          <w:sz w:val="40"/>
          <w:szCs w:val="40"/>
          <w:vertAlign w:val="superscript"/>
          <w:rtl/>
        </w:rPr>
        <w:t>69</w:t>
      </w:r>
      <w:r w:rsidR="002B08CC" w:rsidRPr="00F04CCA">
        <w:rPr>
          <w:rStyle w:val="a4"/>
          <w:rFonts w:asciiTheme="majorBidi" w:hAnsiTheme="majorBidi" w:cstheme="majorBidi"/>
          <w:bCs/>
          <w:sz w:val="40"/>
          <w:szCs w:val="40"/>
          <w:vertAlign w:val="superscript"/>
          <w:rtl/>
        </w:rPr>
        <w:t>)</w:t>
      </w:r>
      <w:r w:rsidRPr="00F04CCA">
        <w:rPr>
          <w:rFonts w:asciiTheme="majorBidi" w:hAnsiTheme="majorBidi" w:cstheme="majorBidi"/>
          <w:bCs/>
          <w:sz w:val="40"/>
          <w:szCs w:val="40"/>
          <w:rtl/>
        </w:rPr>
        <w:t>.</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إن هذه النظرية لا موجب من التسليم بها .. التسليم بخلق العالم الاكبر والأصغر .. وفق حلقات التسلسل العقلي الذي سلم بها مذهب الفيض .</w:t>
      </w:r>
    </w:p>
    <w:p w:rsidR="00F40D76"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لو تنازلنا على سبيل الفرض : أن هذه النظرية من حيث المبدأ حقيقة بديهية مسل</w:t>
      </w:r>
      <w:r w:rsidR="00F40D76" w:rsidRPr="00F04CCA">
        <w:rPr>
          <w:rFonts w:asciiTheme="majorBidi" w:hAnsiTheme="majorBidi" w:cstheme="majorBidi"/>
          <w:bCs/>
          <w:sz w:val="40"/>
          <w:szCs w:val="40"/>
          <w:rtl/>
        </w:rPr>
        <w:t>ّ</w:t>
      </w:r>
      <w:r w:rsidRPr="00F04CCA">
        <w:rPr>
          <w:rFonts w:asciiTheme="majorBidi" w:hAnsiTheme="majorBidi" w:cstheme="majorBidi"/>
          <w:bCs/>
          <w:sz w:val="40"/>
          <w:szCs w:val="40"/>
          <w:rtl/>
        </w:rPr>
        <w:t>م</w:t>
      </w:r>
      <w:r w:rsidR="00F40D76" w:rsidRPr="00F04CCA">
        <w:rPr>
          <w:rFonts w:asciiTheme="majorBidi" w:hAnsiTheme="majorBidi" w:cstheme="majorBidi"/>
          <w:bCs/>
          <w:sz w:val="40"/>
          <w:szCs w:val="40"/>
          <w:rtl/>
        </w:rPr>
        <w:t>ً</w:t>
      </w:r>
      <w:r w:rsidRPr="00F04CCA">
        <w:rPr>
          <w:rFonts w:asciiTheme="majorBidi" w:hAnsiTheme="majorBidi" w:cstheme="majorBidi"/>
          <w:bCs/>
          <w:sz w:val="40"/>
          <w:szCs w:val="40"/>
          <w:rtl/>
        </w:rPr>
        <w:t xml:space="preserve"> بها في</w:t>
      </w:r>
      <w:r w:rsidR="00F40D76" w:rsidRPr="00F04CCA">
        <w:rPr>
          <w:rFonts w:asciiTheme="majorBidi" w:hAnsiTheme="majorBidi" w:cstheme="majorBidi"/>
          <w:bCs/>
          <w:sz w:val="40"/>
          <w:szCs w:val="40"/>
          <w:rtl/>
        </w:rPr>
        <w:t xml:space="preserve"> ملامحها ، وفي خصائصها يمكن ال</w:t>
      </w:r>
      <w:r w:rsidRPr="00F04CCA">
        <w:rPr>
          <w:rFonts w:asciiTheme="majorBidi" w:hAnsiTheme="majorBidi" w:cstheme="majorBidi"/>
          <w:bCs/>
          <w:sz w:val="40"/>
          <w:szCs w:val="40"/>
          <w:rtl/>
        </w:rPr>
        <w:t xml:space="preserve">قول :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بان عالم الوجود بما أنه في مساره حقيقة واحدة لا نزاع في حقيق</w:t>
      </w:r>
      <w:r w:rsidR="00F40D76" w:rsidRPr="00F04CCA">
        <w:rPr>
          <w:rFonts w:asciiTheme="majorBidi" w:hAnsiTheme="majorBidi" w:cstheme="majorBidi"/>
          <w:bCs/>
          <w:sz w:val="40"/>
          <w:szCs w:val="40"/>
          <w:rtl/>
        </w:rPr>
        <w:t>ته</w:t>
      </w:r>
      <w:r w:rsidRPr="00F04CCA">
        <w:rPr>
          <w:rFonts w:asciiTheme="majorBidi" w:hAnsiTheme="majorBidi" w:cstheme="majorBidi"/>
          <w:bCs/>
          <w:sz w:val="40"/>
          <w:szCs w:val="40"/>
          <w:rtl/>
        </w:rPr>
        <w:t>، بيد أن القوة والضعف هما اللذان يشخصان بين أفراده فـ ((ان الواحد الأزلي البسيط لم يصدر منه غير الواحد)) الذي هو الوجود المشترك لعنصر الحقيقة الواحدية الوجودية التي يتشخص بعضها عن البعض الآخر بـ ((القوة والضعف))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lastRenderedPageBreak/>
        <w:t xml:space="preserve">ولكن .. هذا الطرح مع كونه يحتوي على القدرة العقلية ، والطاقة الفكرية .. </w:t>
      </w:r>
      <w:r w:rsidR="00182BBF" w:rsidRPr="00F04CCA">
        <w:rPr>
          <w:rFonts w:asciiTheme="majorBidi" w:hAnsiTheme="majorBidi" w:cstheme="majorBidi"/>
          <w:bCs/>
          <w:sz w:val="40"/>
          <w:szCs w:val="40"/>
          <w:rtl/>
        </w:rPr>
        <w:t xml:space="preserve">ولكنّهُ, </w:t>
      </w:r>
      <w:r w:rsidRPr="00F04CCA">
        <w:rPr>
          <w:rFonts w:asciiTheme="majorBidi" w:hAnsiTheme="majorBidi" w:cstheme="majorBidi"/>
          <w:bCs/>
          <w:sz w:val="40"/>
          <w:szCs w:val="40"/>
          <w:rtl/>
        </w:rPr>
        <w:t>لا يجد مردوداً إيجابياً من المشائيين رواد الفلسفة الارسطوطاليسية ، الذين</w:t>
      </w:r>
      <w:r w:rsidR="00F40D76" w:rsidRPr="00F04CCA">
        <w:rPr>
          <w:rFonts w:asciiTheme="majorBidi" w:hAnsiTheme="majorBidi" w:cstheme="majorBidi"/>
          <w:bCs/>
          <w:sz w:val="40"/>
          <w:szCs w:val="40"/>
          <w:rtl/>
        </w:rPr>
        <w:t xml:space="preserve"> ذهبوا,</w:t>
      </w:r>
      <w:r w:rsidRPr="00F04CCA">
        <w:rPr>
          <w:rFonts w:asciiTheme="majorBidi" w:hAnsiTheme="majorBidi" w:cstheme="majorBidi"/>
          <w:bCs/>
          <w:sz w:val="40"/>
          <w:szCs w:val="40"/>
          <w:rtl/>
        </w:rPr>
        <w:t xml:space="preserve"> إلى أن لعنصر الوجود حقائق متضادة في جوهره واعراضه .</w:t>
      </w:r>
    </w:p>
    <w:p w:rsidR="003904C4"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أجل .. لقد غدا هذا الطرح الإيجابي مدعوماً من لدن الاشراقيين رواد الفلسفة الأفلاطونية الذين </w:t>
      </w:r>
      <w:r w:rsidR="00182BBF" w:rsidRPr="00F04CCA">
        <w:rPr>
          <w:rFonts w:asciiTheme="majorBidi" w:hAnsiTheme="majorBidi" w:cstheme="majorBidi"/>
          <w:bCs/>
          <w:sz w:val="40"/>
          <w:szCs w:val="40"/>
          <w:rtl/>
        </w:rPr>
        <w:t>ذهبوا,</w:t>
      </w:r>
      <w:r w:rsidRPr="00F04CCA">
        <w:rPr>
          <w:rFonts w:asciiTheme="majorBidi" w:hAnsiTheme="majorBidi" w:cstheme="majorBidi"/>
          <w:bCs/>
          <w:sz w:val="40"/>
          <w:szCs w:val="40"/>
          <w:rtl/>
        </w:rPr>
        <w:t xml:space="preserve"> إلى أن لعنصر الوجود كله حقيقة واحدة لا غير .. مادام الكون في جميع درجات وجوده عبارة عن درجات متفاوتة في الضعف والقوة .. كالنور والظلمة اللذان يضعفان تارة ويقويان تارة أخرى .</w:t>
      </w:r>
    </w:p>
    <w:p w:rsidR="00BB7093" w:rsidRPr="00F04CCA" w:rsidRDefault="005571AF"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وعلى أية حال .. فان نظرية</w:t>
      </w:r>
      <w:r w:rsidR="003904C4" w:rsidRPr="00F04CCA">
        <w:rPr>
          <w:rFonts w:asciiTheme="majorBidi" w:hAnsiTheme="majorBidi" w:cstheme="majorBidi"/>
          <w:bCs/>
          <w:sz w:val="40"/>
          <w:szCs w:val="40"/>
          <w:rtl/>
        </w:rPr>
        <w:t xml:space="preserve"> خلق العقل قبل كل شيء آخر في هذا الوجود لا تعارض المنظور الإسلامي ، فقد صدرت النصوص الدينية</w:t>
      </w:r>
      <w:r w:rsidR="00F40D76" w:rsidRPr="00F04CCA">
        <w:rPr>
          <w:rFonts w:asciiTheme="majorBidi" w:hAnsiTheme="majorBidi" w:cstheme="majorBidi"/>
          <w:bCs/>
          <w:sz w:val="40"/>
          <w:szCs w:val="40"/>
          <w:rtl/>
        </w:rPr>
        <w:t xml:space="preserve"> عن طريق أهل البيت عليهم السلام,</w:t>
      </w:r>
      <w:r w:rsidR="003904C4" w:rsidRPr="00F04CCA">
        <w:rPr>
          <w:rFonts w:asciiTheme="majorBidi" w:hAnsiTheme="majorBidi" w:cstheme="majorBidi"/>
          <w:bCs/>
          <w:sz w:val="40"/>
          <w:szCs w:val="40"/>
          <w:rtl/>
        </w:rPr>
        <w:t xml:space="preserve"> تؤيد ذلك على رأي بعض الأعلام .. بيد أن </w:t>
      </w:r>
      <w:r w:rsidR="00BB7093" w:rsidRPr="00F04CCA">
        <w:rPr>
          <w:rFonts w:asciiTheme="majorBidi" w:hAnsiTheme="majorBidi" w:cstheme="majorBidi"/>
          <w:bCs/>
          <w:sz w:val="40"/>
          <w:szCs w:val="40"/>
          <w:rtl/>
        </w:rPr>
        <w:t>الاشكال لازال باقي ، وهو :</w:t>
      </w:r>
    </w:p>
    <w:p w:rsidR="00BB7093" w:rsidRPr="00F04CCA" w:rsidRDefault="003904C4" w:rsidP="00F04CCA">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 تصور مسألة الخلق من العدم والابداع ، وفق حلقات التسلسل العقلي الذي </w:t>
      </w:r>
      <w:r w:rsidR="00BB7093" w:rsidRPr="00F04CCA">
        <w:rPr>
          <w:rFonts w:asciiTheme="majorBidi" w:hAnsiTheme="majorBidi" w:cstheme="majorBidi"/>
          <w:bCs/>
          <w:sz w:val="40"/>
          <w:szCs w:val="40"/>
          <w:rtl/>
        </w:rPr>
        <w:t xml:space="preserve">ذهب </w:t>
      </w:r>
      <w:r w:rsidRPr="00F04CCA">
        <w:rPr>
          <w:rFonts w:asciiTheme="majorBidi" w:hAnsiTheme="majorBidi" w:cstheme="majorBidi"/>
          <w:bCs/>
          <w:sz w:val="40"/>
          <w:szCs w:val="40"/>
          <w:rtl/>
        </w:rPr>
        <w:t>اليها أصحاب الفيض لتفاديهم بنظرية : لا يصدر من الواحد الح</w:t>
      </w:r>
      <w:r w:rsidR="00BB7093" w:rsidRPr="00F04CCA">
        <w:rPr>
          <w:rFonts w:asciiTheme="majorBidi" w:hAnsiTheme="majorBidi" w:cstheme="majorBidi"/>
          <w:bCs/>
          <w:sz w:val="40"/>
          <w:szCs w:val="40"/>
          <w:rtl/>
        </w:rPr>
        <w:t>قيقي مباشرة إلا شيء واحد.</w:t>
      </w:r>
    </w:p>
    <w:p w:rsidR="003904C4" w:rsidRPr="00F04CCA" w:rsidRDefault="003904C4" w:rsidP="00250BB7">
      <w:pPr>
        <w:overflowPunct w:val="0"/>
        <w:autoSpaceDE w:val="0"/>
        <w:autoSpaceDN w:val="0"/>
        <w:adjustRightInd w:val="0"/>
        <w:spacing w:line="360" w:lineRule="auto"/>
        <w:ind w:left="84" w:right="-180"/>
        <w:rPr>
          <w:rFonts w:asciiTheme="majorBidi" w:hAnsiTheme="majorBidi" w:cstheme="majorBidi"/>
          <w:bCs/>
          <w:sz w:val="40"/>
          <w:szCs w:val="40"/>
          <w:rtl/>
        </w:rPr>
      </w:pPr>
      <w:r w:rsidRPr="00F04CCA">
        <w:rPr>
          <w:rFonts w:asciiTheme="majorBidi" w:hAnsiTheme="majorBidi" w:cstheme="majorBidi"/>
          <w:bCs/>
          <w:sz w:val="40"/>
          <w:szCs w:val="40"/>
          <w:rtl/>
        </w:rPr>
        <w:t xml:space="preserve"> </w:t>
      </w:r>
      <w:r w:rsidR="00BB7093" w:rsidRPr="00F04CCA">
        <w:rPr>
          <w:rFonts w:asciiTheme="majorBidi" w:hAnsiTheme="majorBidi" w:cstheme="majorBidi"/>
          <w:bCs/>
          <w:sz w:val="40"/>
          <w:szCs w:val="40"/>
          <w:rtl/>
        </w:rPr>
        <w:t>ولكن ...بدا محذور</w:t>
      </w:r>
      <w:r w:rsidRPr="00F04CCA">
        <w:rPr>
          <w:rFonts w:asciiTheme="majorBidi" w:hAnsiTheme="majorBidi" w:cstheme="majorBidi"/>
          <w:bCs/>
          <w:sz w:val="40"/>
          <w:szCs w:val="40"/>
          <w:rtl/>
        </w:rPr>
        <w:t xml:space="preserve"> </w:t>
      </w:r>
      <w:r w:rsidR="00217D52" w:rsidRPr="00F04CCA">
        <w:rPr>
          <w:rFonts w:asciiTheme="majorBidi" w:hAnsiTheme="majorBidi" w:cstheme="majorBidi"/>
          <w:bCs/>
          <w:sz w:val="40"/>
          <w:szCs w:val="40"/>
          <w:rtl/>
        </w:rPr>
        <w:t xml:space="preserve">قوله تعالى </w:t>
      </w:r>
      <w:r w:rsidRPr="00F04CCA">
        <w:rPr>
          <w:rFonts w:asciiTheme="majorBidi" w:hAnsiTheme="majorBidi" w:cstheme="majorBidi"/>
          <w:bCs/>
          <w:sz w:val="40"/>
          <w:szCs w:val="40"/>
          <w:rtl/>
        </w:rPr>
        <w:t xml:space="preserve">((والله خالق كل شيء ، وهو الواحد القهار)) </w:t>
      </w:r>
      <w:r w:rsidR="009F477F" w:rsidRPr="00F04CCA">
        <w:rPr>
          <w:rFonts w:asciiTheme="majorBidi" w:hAnsiTheme="majorBidi" w:cstheme="majorBidi"/>
          <w:bCs/>
          <w:sz w:val="40"/>
          <w:szCs w:val="40"/>
          <w:rtl/>
        </w:rPr>
        <w:t>ف</w:t>
      </w:r>
      <w:r w:rsidRPr="00F04CCA">
        <w:rPr>
          <w:rFonts w:asciiTheme="majorBidi" w:hAnsiTheme="majorBidi" w:cstheme="majorBidi"/>
          <w:bCs/>
          <w:sz w:val="40"/>
          <w:szCs w:val="40"/>
          <w:rtl/>
        </w:rPr>
        <w:t xml:space="preserve">الله </w:t>
      </w:r>
      <w:r w:rsidR="009F477F" w:rsidRPr="00F04CCA">
        <w:rPr>
          <w:rFonts w:asciiTheme="majorBidi" w:hAnsiTheme="majorBidi" w:cstheme="majorBidi"/>
          <w:bCs/>
          <w:sz w:val="40"/>
          <w:szCs w:val="40"/>
          <w:rtl/>
        </w:rPr>
        <w:t xml:space="preserve">تعالى </w:t>
      </w:r>
      <w:r w:rsidRPr="00F04CCA">
        <w:rPr>
          <w:rFonts w:asciiTheme="majorBidi" w:hAnsiTheme="majorBidi" w:cstheme="majorBidi"/>
          <w:bCs/>
          <w:sz w:val="40"/>
          <w:szCs w:val="40"/>
          <w:rtl/>
        </w:rPr>
        <w:t xml:space="preserve">فاض عنه عقل واحد ليس إلا ، </w:t>
      </w:r>
      <w:r w:rsidR="009F477F" w:rsidRPr="00F04CCA">
        <w:rPr>
          <w:rFonts w:asciiTheme="majorBidi" w:hAnsiTheme="majorBidi" w:cstheme="majorBidi"/>
          <w:bCs/>
          <w:sz w:val="40"/>
          <w:szCs w:val="40"/>
          <w:rtl/>
        </w:rPr>
        <w:t xml:space="preserve">فوجد فيه ثنائية الأمكان بالذات، </w:t>
      </w:r>
      <w:r w:rsidRPr="00F04CCA">
        <w:rPr>
          <w:rFonts w:asciiTheme="majorBidi" w:hAnsiTheme="majorBidi" w:cstheme="majorBidi"/>
          <w:bCs/>
          <w:sz w:val="40"/>
          <w:szCs w:val="40"/>
          <w:rtl/>
        </w:rPr>
        <w:t xml:space="preserve">والواجب بالغير .. وعن هذا العقل صنعت </w:t>
      </w:r>
      <w:r w:rsidRPr="00F04CCA">
        <w:rPr>
          <w:rFonts w:asciiTheme="majorBidi" w:hAnsiTheme="majorBidi" w:cstheme="majorBidi"/>
          <w:bCs/>
          <w:sz w:val="40"/>
          <w:szCs w:val="40"/>
          <w:rtl/>
        </w:rPr>
        <w:lastRenderedPageBreak/>
        <w:t>العقول العشر على مراحل التدرج، فتعالى الله</w:t>
      </w:r>
      <w:r w:rsidR="005571AF" w:rsidRPr="00F04CCA">
        <w:rPr>
          <w:rFonts w:asciiTheme="majorBidi" w:hAnsiTheme="majorBidi" w:cstheme="majorBidi"/>
          <w:bCs/>
          <w:sz w:val="40"/>
          <w:szCs w:val="40"/>
          <w:rtl/>
        </w:rPr>
        <w:t xml:space="preserve"> , نسأله أن</w:t>
      </w:r>
      <w:r w:rsidR="0057060B" w:rsidRPr="00F04CCA">
        <w:rPr>
          <w:rFonts w:asciiTheme="majorBidi" w:hAnsiTheme="majorBidi" w:cstheme="majorBidi"/>
          <w:bCs/>
          <w:sz w:val="40"/>
          <w:szCs w:val="40"/>
          <w:rtl/>
        </w:rPr>
        <w:t xml:space="preserve"> يهدينا لنور محمد وآله الطيبين الطاهرين</w:t>
      </w:r>
      <w:r w:rsidRPr="00F04CCA">
        <w:rPr>
          <w:rFonts w:asciiTheme="majorBidi" w:hAnsiTheme="majorBidi" w:cstheme="majorBidi"/>
          <w:bCs/>
          <w:sz w:val="40"/>
          <w:szCs w:val="40"/>
          <w:rtl/>
        </w:rPr>
        <w:t>.</w:t>
      </w:r>
    </w:p>
    <w:p w:rsidR="00F129BB" w:rsidRPr="00F04CCA" w:rsidRDefault="00A64B71" w:rsidP="00F04CCA">
      <w:pPr>
        <w:spacing w:line="360" w:lineRule="auto"/>
        <w:ind w:left="84"/>
        <w:jc w:val="center"/>
        <w:rPr>
          <w:rFonts w:asciiTheme="majorBidi" w:hAnsiTheme="majorBidi" w:cstheme="majorBidi"/>
          <w:bCs/>
          <w:sz w:val="40"/>
          <w:szCs w:val="40"/>
          <w:rtl/>
        </w:rPr>
      </w:pPr>
      <w:r w:rsidRPr="00F04CCA">
        <w:rPr>
          <w:rFonts w:asciiTheme="majorBidi" w:hAnsiTheme="majorBidi" w:cstheme="majorBidi"/>
          <w:bCs/>
          <w:sz w:val="40"/>
          <w:szCs w:val="40"/>
          <w:rtl/>
        </w:rPr>
        <w:t>والحمد لله أولاً وآخراً .... هو الصانع المبتدع لكل شيء</w:t>
      </w:r>
    </w:p>
    <w:p w:rsidR="00A64B71" w:rsidRPr="00250BB7" w:rsidRDefault="00250BB7" w:rsidP="00F04CCA">
      <w:pPr>
        <w:spacing w:line="360" w:lineRule="auto"/>
        <w:ind w:left="84"/>
        <w:rPr>
          <w:rFonts w:asciiTheme="majorBidi" w:hAnsiTheme="majorBidi" w:cstheme="majorBidi"/>
          <w:bCs/>
          <w:sz w:val="40"/>
          <w:szCs w:val="40"/>
          <w:rtl/>
        </w:rPr>
      </w:pPr>
      <w:r w:rsidRPr="00250BB7">
        <w:rPr>
          <w:rFonts w:asciiTheme="majorBidi" w:hAnsiTheme="majorBidi" w:cstheme="majorBidi"/>
          <w:bCs/>
          <w:sz w:val="40"/>
          <w:szCs w:val="40"/>
        </w:rPr>
        <w:t>dr. Sajid Sharif Atiya</w:t>
      </w:r>
      <w:r w:rsidRPr="00250BB7">
        <w:rPr>
          <w:rFonts w:asciiTheme="majorBidi" w:hAnsiTheme="majorBidi"/>
          <w:bCs/>
          <w:sz w:val="40"/>
          <w:szCs w:val="40"/>
          <w:rtl/>
        </w:rPr>
        <w:t xml:space="preserve">  اعداد  سجاد الشمري  </w:t>
      </w:r>
      <w:r w:rsidRPr="00250BB7">
        <w:rPr>
          <w:rFonts w:asciiTheme="majorBidi" w:hAnsiTheme="majorBidi" w:cstheme="majorBidi"/>
          <w:bCs/>
          <w:sz w:val="40"/>
          <w:szCs w:val="40"/>
        </w:rPr>
        <w:t>sajidshamre@hotmail.com</w:t>
      </w:r>
    </w:p>
    <w:p w:rsidR="00A64B71" w:rsidRPr="00F04CCA" w:rsidRDefault="00A64B71" w:rsidP="00F04CCA">
      <w:pPr>
        <w:spacing w:line="360" w:lineRule="auto"/>
        <w:ind w:left="84"/>
        <w:jc w:val="center"/>
        <w:rPr>
          <w:rFonts w:asciiTheme="majorBidi" w:hAnsiTheme="majorBidi" w:cstheme="majorBidi"/>
          <w:bCs/>
          <w:sz w:val="40"/>
          <w:szCs w:val="40"/>
        </w:rPr>
      </w:pPr>
    </w:p>
    <w:sectPr w:rsidR="00A64B71" w:rsidRPr="00F04CCA" w:rsidSect="00F04CCA">
      <w:footerReference w:type="default" r:id="rId6"/>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DBE" w:rsidRDefault="00411DBE" w:rsidP="004D0736">
      <w:r>
        <w:separator/>
      </w:r>
    </w:p>
  </w:endnote>
  <w:endnote w:type="continuationSeparator" w:id="1">
    <w:p w:rsidR="00411DBE" w:rsidRDefault="00411DBE" w:rsidP="004D07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Simple Bold Ruled">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PT Bold Heading">
    <w:panose1 w:val="02010400000000000000"/>
    <w:charset w:val="B2"/>
    <w:family w:val="auto"/>
    <w:pitch w:val="variable"/>
    <w:sig w:usb0="00002001" w:usb1="80000000" w:usb2="00000008" w:usb3="00000000" w:csb0="0000004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DA" w:rsidRDefault="00D27A48">
    <w:pPr>
      <w:pStyle w:val="a6"/>
      <w:jc w:val="center"/>
    </w:pPr>
    <w:fldSimple w:instr=" PAGE   \* MERGEFORMAT ">
      <w:r w:rsidR="00B1713D" w:rsidRPr="00B1713D">
        <w:rPr>
          <w:rFonts w:cs="Calibri"/>
          <w:noProof/>
          <w:rtl/>
          <w:lang w:val="ar-SA"/>
        </w:rPr>
        <w:t>1</w:t>
      </w:r>
    </w:fldSimple>
  </w:p>
  <w:p w:rsidR="009079DA" w:rsidRDefault="009079D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DBE" w:rsidRDefault="00411DBE" w:rsidP="004D0736">
      <w:r>
        <w:separator/>
      </w:r>
    </w:p>
  </w:footnote>
  <w:footnote w:type="continuationSeparator" w:id="1">
    <w:p w:rsidR="00411DBE" w:rsidRDefault="00411DBE" w:rsidP="004D0736">
      <w:r>
        <w:continuationSeparator/>
      </w:r>
    </w:p>
  </w:footnote>
  <w:footnote w:id="2">
    <w:p w:rsidR="007726AB" w:rsidRPr="00CC2565" w:rsidRDefault="007726AB" w:rsidP="007339AB">
      <w:pPr>
        <w:pStyle w:val="a3"/>
        <w:bidi/>
        <w:ind w:left="-58"/>
        <w:rPr>
          <w:b/>
          <w:bCs/>
          <w:sz w:val="32"/>
          <w:szCs w:val="32"/>
        </w:rPr>
      </w:pPr>
      <w:r w:rsidRPr="00CC2565">
        <w:rPr>
          <w:rStyle w:val="a4"/>
          <w:b/>
          <w:bCs/>
          <w:sz w:val="32"/>
          <w:szCs w:val="32"/>
          <w:rtl/>
        </w:rPr>
        <w:t>(</w:t>
      </w:r>
      <w:r w:rsidRPr="00CC2565">
        <w:rPr>
          <w:rFonts w:hint="cs"/>
          <w:b/>
          <w:bCs/>
          <w:sz w:val="32"/>
          <w:szCs w:val="32"/>
          <w:rtl/>
        </w:rPr>
        <w:t>1</w:t>
      </w:r>
      <w:r w:rsidRPr="00CC2565">
        <w:rPr>
          <w:rStyle w:val="a4"/>
          <w:b/>
          <w:bCs/>
          <w:sz w:val="32"/>
          <w:szCs w:val="32"/>
          <w:rtl/>
        </w:rPr>
        <w:t>)</w:t>
      </w:r>
      <w:r w:rsidRPr="00CC2565">
        <w:rPr>
          <w:b/>
          <w:bCs/>
          <w:sz w:val="32"/>
          <w:szCs w:val="32"/>
          <w:rtl/>
        </w:rPr>
        <w:t xml:space="preserve"> </w:t>
      </w:r>
      <w:r w:rsidRPr="00CC2565">
        <w:rPr>
          <w:rFonts w:hint="cs"/>
          <w:b/>
          <w:bCs/>
          <w:sz w:val="32"/>
          <w:szCs w:val="32"/>
          <w:rtl/>
        </w:rPr>
        <w:t>المثل الاعلى في الفلسفة ـ اية الله العظمى الشيخ محمد طاهر ال شبير الخاقاني قدس ج1 ص40</w:t>
      </w:r>
    </w:p>
  </w:footnote>
  <w:footnote w:id="3">
    <w:p w:rsidR="008506E5" w:rsidRPr="00CC2565" w:rsidRDefault="008506E5"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2</w:t>
      </w:r>
      <w:r w:rsidRPr="00CC2565">
        <w:rPr>
          <w:rStyle w:val="a4"/>
          <w:b/>
          <w:bCs/>
          <w:sz w:val="32"/>
          <w:szCs w:val="32"/>
          <w:rtl/>
        </w:rPr>
        <w:t>)</w:t>
      </w:r>
      <w:r w:rsidRPr="00CC2565">
        <w:rPr>
          <w:b/>
          <w:bCs/>
          <w:sz w:val="32"/>
          <w:szCs w:val="32"/>
          <w:rtl/>
        </w:rPr>
        <w:t xml:space="preserve"> </w:t>
      </w:r>
      <w:r w:rsidRPr="00CC2565">
        <w:rPr>
          <w:rFonts w:hint="cs"/>
          <w:b/>
          <w:bCs/>
          <w:sz w:val="32"/>
          <w:szCs w:val="32"/>
          <w:rtl/>
        </w:rPr>
        <w:t>(ت 347 ق . م)</w:t>
      </w:r>
    </w:p>
  </w:footnote>
  <w:footnote w:id="4">
    <w:p w:rsidR="004D0736" w:rsidRPr="00CC2565" w:rsidRDefault="004D0736"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3</w:t>
      </w:r>
      <w:r w:rsidRPr="00CC2565">
        <w:rPr>
          <w:rStyle w:val="a4"/>
          <w:b/>
          <w:bCs/>
          <w:sz w:val="32"/>
          <w:szCs w:val="32"/>
          <w:rtl/>
        </w:rPr>
        <w:t>)</w:t>
      </w:r>
      <w:r w:rsidRPr="00CC2565">
        <w:rPr>
          <w:b/>
          <w:bCs/>
          <w:sz w:val="32"/>
          <w:szCs w:val="32"/>
          <w:rtl/>
        </w:rPr>
        <w:t xml:space="preserve"> </w:t>
      </w:r>
      <w:r w:rsidR="00A938F1" w:rsidRPr="00CC2565">
        <w:rPr>
          <w:rFonts w:hint="cs"/>
          <w:b/>
          <w:bCs/>
          <w:sz w:val="32"/>
          <w:szCs w:val="32"/>
          <w:rtl/>
        </w:rPr>
        <w:t>المنظومة ، الآمدي ، ص : 178</w:t>
      </w:r>
    </w:p>
  </w:footnote>
  <w:footnote w:id="5">
    <w:p w:rsidR="008506E5" w:rsidRPr="00CC2565" w:rsidRDefault="008506E5"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4</w:t>
      </w:r>
      <w:r w:rsidRPr="00CC2565">
        <w:rPr>
          <w:rStyle w:val="a4"/>
          <w:b/>
          <w:bCs/>
          <w:sz w:val="32"/>
          <w:szCs w:val="32"/>
          <w:rtl/>
        </w:rPr>
        <w:t>)</w:t>
      </w:r>
      <w:r w:rsidRPr="00CC2565">
        <w:rPr>
          <w:b/>
          <w:bCs/>
          <w:sz w:val="32"/>
          <w:szCs w:val="32"/>
          <w:rtl/>
        </w:rPr>
        <w:t xml:space="preserve"> </w:t>
      </w:r>
      <w:r w:rsidR="00A938F1" w:rsidRPr="00CC2565">
        <w:rPr>
          <w:rFonts w:hint="cs"/>
          <w:b/>
          <w:bCs/>
          <w:sz w:val="32"/>
          <w:szCs w:val="32"/>
          <w:rtl/>
        </w:rPr>
        <w:t>(</w:t>
      </w:r>
      <w:r w:rsidR="00AA64DD" w:rsidRPr="00CC2565">
        <w:rPr>
          <w:rFonts w:hint="cs"/>
          <w:b/>
          <w:bCs/>
          <w:sz w:val="32"/>
          <w:szCs w:val="32"/>
          <w:rtl/>
        </w:rPr>
        <w:t xml:space="preserve"> </w:t>
      </w:r>
      <w:r w:rsidR="00A938F1" w:rsidRPr="00CC2565">
        <w:rPr>
          <w:rFonts w:hint="cs"/>
          <w:b/>
          <w:bCs/>
          <w:sz w:val="32"/>
          <w:szCs w:val="32"/>
          <w:rtl/>
        </w:rPr>
        <w:t>ت587هـ</w:t>
      </w:r>
      <w:r w:rsidR="00AA64DD" w:rsidRPr="00CC2565">
        <w:rPr>
          <w:rFonts w:hint="cs"/>
          <w:b/>
          <w:bCs/>
          <w:sz w:val="32"/>
          <w:szCs w:val="32"/>
          <w:rtl/>
        </w:rPr>
        <w:t xml:space="preserve"> </w:t>
      </w:r>
      <w:r w:rsidR="00A938F1" w:rsidRPr="00CC2565">
        <w:rPr>
          <w:rFonts w:hint="cs"/>
          <w:b/>
          <w:bCs/>
          <w:sz w:val="32"/>
          <w:szCs w:val="32"/>
          <w:rtl/>
        </w:rPr>
        <w:t>)</w:t>
      </w:r>
    </w:p>
  </w:footnote>
  <w:footnote w:id="6">
    <w:p w:rsidR="00AB7BC0" w:rsidRPr="00CC2565" w:rsidRDefault="00AB7BC0" w:rsidP="007339AB">
      <w:pPr>
        <w:pStyle w:val="a3"/>
        <w:bidi/>
        <w:ind w:left="-58"/>
        <w:rPr>
          <w:b/>
          <w:bCs/>
          <w:sz w:val="32"/>
          <w:szCs w:val="32"/>
          <w:rtl/>
        </w:rPr>
      </w:pPr>
      <w:r w:rsidRPr="00CC2565">
        <w:rPr>
          <w:rStyle w:val="a4"/>
          <w:b/>
          <w:bCs/>
          <w:sz w:val="32"/>
          <w:szCs w:val="32"/>
          <w:rtl/>
        </w:rPr>
        <w:t>(</w:t>
      </w:r>
      <w:r w:rsidR="001B081F"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A938F1" w:rsidRPr="00CC2565">
        <w:rPr>
          <w:rFonts w:hint="cs"/>
          <w:b/>
          <w:bCs/>
          <w:sz w:val="32"/>
          <w:szCs w:val="32"/>
          <w:rtl/>
        </w:rPr>
        <w:t>المنظومة ، الآمدي ، ص : 178</w:t>
      </w:r>
    </w:p>
  </w:footnote>
  <w:footnote w:id="7">
    <w:p w:rsidR="00A938F1" w:rsidRPr="00CC2565" w:rsidRDefault="00AB7BC0" w:rsidP="007339AB">
      <w:pPr>
        <w:ind w:left="-58"/>
        <w:rPr>
          <w:rFonts w:cs="Traditional Arabic"/>
          <w:b/>
          <w:bCs/>
          <w:shadow/>
          <w:sz w:val="32"/>
          <w:szCs w:val="32"/>
        </w:rPr>
      </w:pPr>
      <w:r w:rsidRPr="00CC2565">
        <w:rPr>
          <w:rStyle w:val="a4"/>
          <w:rFonts w:cs="Traditional Arabic"/>
          <w:b/>
          <w:bCs/>
          <w:sz w:val="32"/>
          <w:szCs w:val="32"/>
          <w:rtl/>
        </w:rPr>
        <w:t>(</w:t>
      </w:r>
      <w:r w:rsidR="001B081F" w:rsidRPr="00CC2565">
        <w:rPr>
          <w:rFonts w:cs="Traditional Arabic" w:hint="cs"/>
          <w:b/>
          <w:bCs/>
          <w:sz w:val="32"/>
          <w:szCs w:val="32"/>
          <w:rtl/>
        </w:rPr>
        <w:t>6</w:t>
      </w:r>
      <w:r w:rsidRPr="00CC2565">
        <w:rPr>
          <w:rStyle w:val="a4"/>
          <w:rFonts w:cs="Traditional Arabic"/>
          <w:b/>
          <w:bCs/>
          <w:sz w:val="32"/>
          <w:szCs w:val="32"/>
          <w:rtl/>
        </w:rPr>
        <w:t>)</w:t>
      </w:r>
      <w:r w:rsidRPr="00CC2565">
        <w:rPr>
          <w:rFonts w:cs="Traditional Arabic"/>
          <w:b/>
          <w:bCs/>
          <w:sz w:val="32"/>
          <w:szCs w:val="32"/>
          <w:rtl/>
        </w:rPr>
        <w:t xml:space="preserve"> </w:t>
      </w:r>
      <w:r w:rsidR="00A938F1" w:rsidRPr="00CC2565">
        <w:rPr>
          <w:rFonts w:cs="Traditional Arabic" w:hint="cs"/>
          <w:b/>
          <w:bCs/>
          <w:sz w:val="32"/>
          <w:szCs w:val="32"/>
          <w:rtl/>
        </w:rPr>
        <w:t>شرح اللئالئ المنتظمة في علم المنطق والميزان ، لهادي السبزواري</w:t>
      </w:r>
      <w:r w:rsidR="001B081F" w:rsidRPr="00CC2565">
        <w:rPr>
          <w:rFonts w:cs="Traditional Arabic" w:hint="cs"/>
          <w:b/>
          <w:bCs/>
          <w:shadow/>
          <w:sz w:val="32"/>
          <w:szCs w:val="32"/>
          <w:rtl/>
        </w:rPr>
        <w:t xml:space="preserve"> </w:t>
      </w:r>
      <w:r w:rsidR="007339AB" w:rsidRPr="00CC2565">
        <w:rPr>
          <w:rFonts w:cs="Traditional Arabic" w:hint="cs"/>
          <w:b/>
          <w:bCs/>
          <w:sz w:val="32"/>
          <w:szCs w:val="32"/>
          <w:rtl/>
        </w:rPr>
        <w:t>، ص : 198 ، ط : 1367</w:t>
      </w:r>
      <w:r w:rsidR="00A938F1" w:rsidRPr="00CC2565">
        <w:rPr>
          <w:rFonts w:cs="Traditional Arabic" w:hint="cs"/>
          <w:b/>
          <w:bCs/>
          <w:sz w:val="32"/>
          <w:szCs w:val="32"/>
          <w:rtl/>
        </w:rPr>
        <w:t>.</w:t>
      </w:r>
    </w:p>
    <w:p w:rsidR="00AB7BC0" w:rsidRPr="00CC2565" w:rsidRDefault="00AB7BC0" w:rsidP="007339AB">
      <w:pPr>
        <w:pStyle w:val="a3"/>
        <w:bidi/>
        <w:ind w:left="-58"/>
        <w:rPr>
          <w:b/>
          <w:bCs/>
          <w:sz w:val="32"/>
          <w:szCs w:val="32"/>
          <w:rtl/>
        </w:rPr>
      </w:pPr>
    </w:p>
  </w:footnote>
  <w:footnote w:id="8">
    <w:p w:rsidR="00AB7BC0" w:rsidRPr="00CC2565" w:rsidRDefault="00AB7BC0" w:rsidP="007339AB">
      <w:pPr>
        <w:pStyle w:val="a3"/>
        <w:bidi/>
        <w:ind w:left="-58"/>
        <w:rPr>
          <w:b/>
          <w:bCs/>
          <w:sz w:val="32"/>
          <w:szCs w:val="32"/>
          <w:rtl/>
        </w:rPr>
      </w:pPr>
      <w:r w:rsidRPr="00CC2565">
        <w:rPr>
          <w:rStyle w:val="a4"/>
          <w:b/>
          <w:bCs/>
          <w:sz w:val="32"/>
          <w:szCs w:val="32"/>
          <w:rtl/>
        </w:rPr>
        <w:t>(</w:t>
      </w:r>
      <w:r w:rsidR="001B081F" w:rsidRPr="00CC2565">
        <w:rPr>
          <w:rFonts w:hint="cs"/>
          <w:b/>
          <w:bCs/>
          <w:sz w:val="32"/>
          <w:szCs w:val="32"/>
          <w:rtl/>
        </w:rPr>
        <w:t>7</w:t>
      </w:r>
      <w:r w:rsidRPr="00CC2565">
        <w:rPr>
          <w:rStyle w:val="a4"/>
          <w:b/>
          <w:bCs/>
          <w:sz w:val="32"/>
          <w:szCs w:val="32"/>
          <w:rtl/>
        </w:rPr>
        <w:t>)</w:t>
      </w:r>
      <w:r w:rsidRPr="00CC2565">
        <w:rPr>
          <w:b/>
          <w:bCs/>
          <w:sz w:val="32"/>
          <w:szCs w:val="32"/>
          <w:rtl/>
        </w:rPr>
        <w:t xml:space="preserve"> </w:t>
      </w:r>
      <w:r w:rsidR="00A938F1" w:rsidRPr="00CC2565">
        <w:rPr>
          <w:rFonts w:hint="cs"/>
          <w:b/>
          <w:bCs/>
          <w:sz w:val="32"/>
          <w:szCs w:val="32"/>
          <w:rtl/>
        </w:rPr>
        <w:t>الملل والنحل ، ج : 1 ، ص : 142</w:t>
      </w:r>
    </w:p>
  </w:footnote>
  <w:footnote w:id="9">
    <w:p w:rsidR="00642D87" w:rsidRPr="00CC2565" w:rsidRDefault="00642D87" w:rsidP="007339AB">
      <w:pPr>
        <w:pStyle w:val="a3"/>
        <w:bidi/>
        <w:ind w:left="-58"/>
        <w:rPr>
          <w:b/>
          <w:bCs/>
          <w:sz w:val="32"/>
          <w:szCs w:val="32"/>
          <w:rtl/>
        </w:rPr>
      </w:pPr>
      <w:r w:rsidRPr="00CC2565">
        <w:rPr>
          <w:rStyle w:val="a4"/>
          <w:b/>
          <w:bCs/>
          <w:sz w:val="32"/>
          <w:szCs w:val="32"/>
          <w:rtl/>
        </w:rPr>
        <w:t>(</w:t>
      </w:r>
      <w:r w:rsidR="001B081F" w:rsidRPr="00CC2565">
        <w:rPr>
          <w:rFonts w:hint="cs"/>
          <w:b/>
          <w:bCs/>
          <w:sz w:val="32"/>
          <w:szCs w:val="32"/>
          <w:rtl/>
        </w:rPr>
        <w:t>8</w:t>
      </w:r>
      <w:r w:rsidRPr="00CC2565">
        <w:rPr>
          <w:rStyle w:val="a4"/>
          <w:b/>
          <w:bCs/>
          <w:sz w:val="32"/>
          <w:szCs w:val="32"/>
          <w:rtl/>
        </w:rPr>
        <w:t>)</w:t>
      </w:r>
      <w:r w:rsidRPr="00CC2565">
        <w:rPr>
          <w:b/>
          <w:bCs/>
          <w:sz w:val="32"/>
          <w:szCs w:val="32"/>
          <w:rtl/>
        </w:rPr>
        <w:t xml:space="preserve"> </w:t>
      </w:r>
      <w:r w:rsidRPr="00CC2565">
        <w:rPr>
          <w:rFonts w:hint="cs"/>
          <w:b/>
          <w:bCs/>
          <w:sz w:val="32"/>
          <w:szCs w:val="32"/>
          <w:rtl/>
        </w:rPr>
        <w:t>المثل الاعلى في الفلسفة لسماحة اية الله العظمى الشيخ محمد طاهر ال شبير الخاقاني رضي الله عنه</w:t>
      </w:r>
    </w:p>
  </w:footnote>
  <w:footnote w:id="10">
    <w:p w:rsidR="00AB7BC0" w:rsidRPr="00CC2565" w:rsidRDefault="00AB7BC0" w:rsidP="007339AB">
      <w:pPr>
        <w:pStyle w:val="a3"/>
        <w:bidi/>
        <w:ind w:left="-58"/>
        <w:rPr>
          <w:b/>
          <w:bCs/>
          <w:sz w:val="32"/>
          <w:szCs w:val="32"/>
          <w:rtl/>
        </w:rPr>
      </w:pPr>
      <w:r w:rsidRPr="00CC2565">
        <w:rPr>
          <w:rStyle w:val="a4"/>
          <w:b/>
          <w:bCs/>
          <w:sz w:val="32"/>
          <w:szCs w:val="32"/>
          <w:rtl/>
        </w:rPr>
        <w:t>(</w:t>
      </w:r>
      <w:r w:rsidR="001B081F" w:rsidRPr="00CC2565">
        <w:rPr>
          <w:rFonts w:hint="cs"/>
          <w:b/>
          <w:bCs/>
          <w:sz w:val="32"/>
          <w:szCs w:val="32"/>
          <w:rtl/>
        </w:rPr>
        <w:t>9</w:t>
      </w:r>
      <w:r w:rsidRPr="00CC2565">
        <w:rPr>
          <w:rStyle w:val="a4"/>
          <w:b/>
          <w:bCs/>
          <w:sz w:val="32"/>
          <w:szCs w:val="32"/>
          <w:rtl/>
        </w:rPr>
        <w:t>)</w:t>
      </w:r>
      <w:r w:rsidRPr="00CC2565">
        <w:rPr>
          <w:b/>
          <w:bCs/>
          <w:sz w:val="32"/>
          <w:szCs w:val="32"/>
          <w:rtl/>
        </w:rPr>
        <w:t xml:space="preserve"> </w:t>
      </w:r>
      <w:r w:rsidR="00A938F1" w:rsidRPr="00CC2565">
        <w:rPr>
          <w:rFonts w:hint="cs"/>
          <w:b/>
          <w:bCs/>
          <w:sz w:val="32"/>
          <w:szCs w:val="32"/>
          <w:rtl/>
        </w:rPr>
        <w:t xml:space="preserve">قالوا : بين هذه المسألة وتلك رابطة ((جدلية)) يريدون أن الرابطة حتمية .. وان الاولى لابد أن تفضي إلى الثانية .. وأن كليهما مشدودان مترابطان .. أنظر : العربية تواجه </w:t>
      </w:r>
      <w:r w:rsidR="004B34DE" w:rsidRPr="00CC2565">
        <w:rPr>
          <w:rFonts w:hint="cs"/>
          <w:b/>
          <w:bCs/>
          <w:sz w:val="32"/>
          <w:szCs w:val="32"/>
          <w:rtl/>
        </w:rPr>
        <w:t>العصر ، للسامرائي ، ط</w:t>
      </w:r>
      <w:r w:rsidR="00A938F1" w:rsidRPr="00CC2565">
        <w:rPr>
          <w:rFonts w:hint="cs"/>
          <w:b/>
          <w:bCs/>
          <w:sz w:val="32"/>
          <w:szCs w:val="32"/>
          <w:rtl/>
        </w:rPr>
        <w:t>: 1982 بغداد.</w:t>
      </w:r>
    </w:p>
  </w:footnote>
  <w:footnote w:id="11">
    <w:p w:rsidR="00AA64DD" w:rsidRPr="00CC2565" w:rsidRDefault="00AA64DD"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10</w:t>
      </w:r>
      <w:r w:rsidRPr="00CC2565">
        <w:rPr>
          <w:rStyle w:val="a4"/>
          <w:b/>
          <w:bCs/>
          <w:sz w:val="32"/>
          <w:szCs w:val="32"/>
          <w:rtl/>
        </w:rPr>
        <w:t>)</w:t>
      </w:r>
      <w:r w:rsidR="001B081F" w:rsidRPr="00CC2565">
        <w:rPr>
          <w:rFonts w:hint="cs"/>
          <w:b/>
          <w:bCs/>
          <w:sz w:val="32"/>
          <w:szCs w:val="32"/>
          <w:rtl/>
        </w:rPr>
        <w:t xml:space="preserve"> </w:t>
      </w:r>
      <w:r w:rsidRPr="00CC2565">
        <w:rPr>
          <w:rFonts w:hint="cs"/>
          <w:b/>
          <w:bCs/>
          <w:sz w:val="32"/>
          <w:szCs w:val="32"/>
          <w:rtl/>
        </w:rPr>
        <w:t>لا يعني وصل إلى الكمال الطموح ، بل يستطيع السير نحو أعتاب العالم الفوقي .. حتى يصل إلى الكمال المطلق ، فيغدو مخلوقاً عقلانياً ، وخليفة الله في الارض ، وواسطة فيض إلهي.</w:t>
      </w:r>
    </w:p>
  </w:footnote>
  <w:footnote w:id="12">
    <w:p w:rsidR="00AB7BC0" w:rsidRPr="00CC2565" w:rsidRDefault="00AB7BC0"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11</w:t>
      </w:r>
      <w:r w:rsidRPr="00CC2565">
        <w:rPr>
          <w:rStyle w:val="a4"/>
          <w:b/>
          <w:bCs/>
          <w:sz w:val="32"/>
          <w:szCs w:val="32"/>
          <w:rtl/>
        </w:rPr>
        <w:t>)</w:t>
      </w:r>
      <w:r w:rsidRPr="00CC2565">
        <w:rPr>
          <w:b/>
          <w:bCs/>
          <w:sz w:val="32"/>
          <w:szCs w:val="32"/>
          <w:rtl/>
        </w:rPr>
        <w:t xml:space="preserve"> </w:t>
      </w:r>
      <w:r w:rsidR="00A12565" w:rsidRPr="00CC2565">
        <w:rPr>
          <w:rFonts w:hint="cs"/>
          <w:b/>
          <w:bCs/>
          <w:sz w:val="32"/>
          <w:szCs w:val="32"/>
          <w:rtl/>
        </w:rPr>
        <w:t>القوة .. عبارة عن : ((إمكان الشيء)) .. والفعل .. عبارة عن : ((وجوده حقيقة)) .</w:t>
      </w:r>
    </w:p>
  </w:footnote>
  <w:footnote w:id="13">
    <w:p w:rsidR="00AB7BC0" w:rsidRPr="00CC2565" w:rsidRDefault="00AB7BC0"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12</w:t>
      </w:r>
      <w:r w:rsidRPr="00CC2565">
        <w:rPr>
          <w:rStyle w:val="a4"/>
          <w:b/>
          <w:bCs/>
          <w:sz w:val="32"/>
          <w:szCs w:val="32"/>
          <w:rtl/>
        </w:rPr>
        <w:t>)</w:t>
      </w:r>
      <w:r w:rsidRPr="00CC2565">
        <w:rPr>
          <w:b/>
          <w:bCs/>
          <w:sz w:val="32"/>
          <w:szCs w:val="32"/>
          <w:rtl/>
        </w:rPr>
        <w:t xml:space="preserve"> </w:t>
      </w:r>
      <w:r w:rsidR="00A12565" w:rsidRPr="00CC2565">
        <w:rPr>
          <w:rFonts w:hint="cs"/>
          <w:b/>
          <w:bCs/>
          <w:sz w:val="32"/>
          <w:szCs w:val="32"/>
          <w:rtl/>
        </w:rPr>
        <w:t>مصطلح يطلق على كل آيديولوجيا ، أو حكم لا يعتمد على الحس والتجربة .</w:t>
      </w:r>
    </w:p>
  </w:footnote>
  <w:footnote w:id="14">
    <w:p w:rsidR="00A12565" w:rsidRPr="00CC2565" w:rsidRDefault="00AB7BC0" w:rsidP="007339AB">
      <w:pPr>
        <w:ind w:left="-58"/>
        <w:rPr>
          <w:rFonts w:cs="Traditional Arabic"/>
          <w:b/>
          <w:bCs/>
          <w:sz w:val="32"/>
          <w:szCs w:val="32"/>
        </w:rPr>
      </w:pPr>
      <w:r w:rsidRPr="00CC2565">
        <w:rPr>
          <w:rStyle w:val="a4"/>
          <w:rFonts w:cs="Traditional Arabic"/>
          <w:b/>
          <w:bCs/>
          <w:sz w:val="32"/>
          <w:szCs w:val="32"/>
          <w:rtl/>
        </w:rPr>
        <w:t>(</w:t>
      </w:r>
      <w:r w:rsidR="001B081F" w:rsidRPr="00CC2565">
        <w:rPr>
          <w:rFonts w:cs="Traditional Arabic" w:hint="cs"/>
          <w:b/>
          <w:bCs/>
          <w:sz w:val="32"/>
          <w:szCs w:val="32"/>
          <w:rtl/>
        </w:rPr>
        <w:t>13</w:t>
      </w:r>
      <w:r w:rsidRPr="00CC2565">
        <w:rPr>
          <w:rStyle w:val="a4"/>
          <w:rFonts w:cs="Traditional Arabic"/>
          <w:b/>
          <w:bCs/>
          <w:sz w:val="32"/>
          <w:szCs w:val="32"/>
          <w:rtl/>
        </w:rPr>
        <w:t>)</w:t>
      </w:r>
      <w:r w:rsidRPr="00CC2565">
        <w:rPr>
          <w:rFonts w:cs="Traditional Arabic"/>
          <w:b/>
          <w:bCs/>
          <w:sz w:val="32"/>
          <w:szCs w:val="32"/>
          <w:rtl/>
        </w:rPr>
        <w:t xml:space="preserve"> </w:t>
      </w:r>
      <w:r w:rsidR="00A12565" w:rsidRPr="00CC2565">
        <w:rPr>
          <w:rFonts w:cs="Traditional Arabic" w:hint="cs"/>
          <w:b/>
          <w:bCs/>
          <w:sz w:val="32"/>
          <w:szCs w:val="32"/>
          <w:rtl/>
        </w:rPr>
        <w:t>هي نظرية الاحزاب الماركسية التي أسسها ماركس وانجلز ، وجددها ل</w:t>
      </w:r>
      <w:r w:rsidR="001B081F" w:rsidRPr="00CC2565">
        <w:rPr>
          <w:rFonts w:cs="Traditional Arabic" w:hint="cs"/>
          <w:b/>
          <w:bCs/>
          <w:sz w:val="32"/>
          <w:szCs w:val="32"/>
          <w:rtl/>
        </w:rPr>
        <w:t>ينين .. وتسمى هذه النظرية مادية</w:t>
      </w:r>
      <w:r w:rsidR="00A12565" w:rsidRPr="00CC2565">
        <w:rPr>
          <w:rFonts w:cs="Traditional Arabic" w:hint="cs"/>
          <w:b/>
          <w:bCs/>
          <w:sz w:val="32"/>
          <w:szCs w:val="32"/>
          <w:rtl/>
        </w:rPr>
        <w:t>، لأن منظورها إلى الكون مادي ، وديالكتيكي ، لأن نهجها في دراسة الظواهر الطبيعية ، والاجتماعية ، والفكيرية ديالكتيكي لا ميتافيزيقي .</w:t>
      </w:r>
    </w:p>
    <w:p w:rsidR="00AB7BC0" w:rsidRPr="00CC2565" w:rsidRDefault="00AB7BC0" w:rsidP="007339AB">
      <w:pPr>
        <w:pStyle w:val="a3"/>
        <w:bidi/>
        <w:ind w:left="-58"/>
        <w:rPr>
          <w:b/>
          <w:bCs/>
          <w:sz w:val="32"/>
          <w:szCs w:val="32"/>
          <w:rtl/>
        </w:rPr>
      </w:pPr>
    </w:p>
  </w:footnote>
  <w:footnote w:id="15">
    <w:p w:rsidR="00447AB3" w:rsidRPr="00CC2565" w:rsidRDefault="00AB7BC0" w:rsidP="007339AB">
      <w:pPr>
        <w:pStyle w:val="a3"/>
        <w:bidi/>
        <w:ind w:left="-58"/>
        <w:rPr>
          <w:b/>
          <w:bCs/>
          <w:sz w:val="32"/>
          <w:szCs w:val="32"/>
          <w:rtl/>
        </w:rPr>
      </w:pPr>
      <w:r w:rsidRPr="00CC2565">
        <w:rPr>
          <w:rStyle w:val="a4"/>
          <w:b/>
          <w:bCs/>
          <w:sz w:val="32"/>
          <w:szCs w:val="32"/>
          <w:rtl/>
        </w:rPr>
        <w:t>(</w:t>
      </w:r>
      <w:r w:rsidR="001B081F" w:rsidRPr="00CC2565">
        <w:rPr>
          <w:rFonts w:hint="cs"/>
          <w:b/>
          <w:bCs/>
          <w:sz w:val="32"/>
          <w:szCs w:val="32"/>
          <w:rtl/>
        </w:rPr>
        <w:t>14</w:t>
      </w:r>
      <w:r w:rsidRPr="00CC2565">
        <w:rPr>
          <w:rStyle w:val="a4"/>
          <w:b/>
          <w:bCs/>
          <w:sz w:val="32"/>
          <w:szCs w:val="32"/>
          <w:rtl/>
        </w:rPr>
        <w:t>)</w:t>
      </w:r>
      <w:r w:rsidRPr="00CC2565">
        <w:rPr>
          <w:b/>
          <w:bCs/>
          <w:sz w:val="32"/>
          <w:szCs w:val="32"/>
          <w:rtl/>
        </w:rPr>
        <w:t xml:space="preserve"> </w:t>
      </w:r>
      <w:r w:rsidR="00447AB3" w:rsidRPr="00CC2565">
        <w:rPr>
          <w:rFonts w:hint="cs"/>
          <w:b/>
          <w:bCs/>
          <w:sz w:val="32"/>
          <w:szCs w:val="32"/>
          <w:rtl/>
        </w:rPr>
        <w:t>ان الفيلسوف صدر الدين الشيرازي</w:t>
      </w:r>
      <w:r w:rsidR="007253D5" w:rsidRPr="00CC2565">
        <w:rPr>
          <w:rFonts w:hint="cs"/>
          <w:b/>
          <w:bCs/>
          <w:sz w:val="32"/>
          <w:szCs w:val="32"/>
          <w:rtl/>
        </w:rPr>
        <w:t xml:space="preserve"> </w:t>
      </w:r>
      <w:r w:rsidR="00447AB3" w:rsidRPr="00CC2565">
        <w:rPr>
          <w:rFonts w:hint="cs"/>
          <w:b/>
          <w:bCs/>
          <w:sz w:val="32"/>
          <w:szCs w:val="32"/>
          <w:rtl/>
        </w:rPr>
        <w:t>(ت 1050هـ)  هو الذي اكتشف</w:t>
      </w:r>
      <w:r w:rsidR="00CA2626" w:rsidRPr="00CC2565">
        <w:rPr>
          <w:rFonts w:hint="cs"/>
          <w:b/>
          <w:bCs/>
          <w:sz w:val="32"/>
          <w:szCs w:val="32"/>
          <w:rtl/>
        </w:rPr>
        <w:t>ها</w:t>
      </w:r>
      <w:r w:rsidR="004B34DE" w:rsidRPr="00CC2565">
        <w:rPr>
          <w:rFonts w:hint="cs"/>
          <w:b/>
          <w:bCs/>
          <w:sz w:val="32"/>
          <w:szCs w:val="32"/>
          <w:rtl/>
        </w:rPr>
        <w:t xml:space="preserve">.. والذي يلتقي مع </w:t>
      </w:r>
      <w:r w:rsidR="00447AB3" w:rsidRPr="00CC2565">
        <w:rPr>
          <w:rFonts w:hint="cs"/>
          <w:b/>
          <w:bCs/>
          <w:sz w:val="32"/>
          <w:szCs w:val="32"/>
          <w:rtl/>
        </w:rPr>
        <w:t>منظري المادية الجدلية في نظرية الحركة العامة</w:t>
      </w:r>
      <w:r w:rsidR="004B34DE" w:rsidRPr="00CC2565">
        <w:rPr>
          <w:rFonts w:hint="cs"/>
          <w:b/>
          <w:bCs/>
          <w:sz w:val="32"/>
          <w:szCs w:val="32"/>
          <w:rtl/>
        </w:rPr>
        <w:t xml:space="preserve"> بأختلاف واضح. وكذلك أن صدر المتألهين</w:t>
      </w:r>
      <w:r w:rsidR="00447AB3" w:rsidRPr="00CC2565">
        <w:rPr>
          <w:rFonts w:hint="cs"/>
          <w:b/>
          <w:bCs/>
          <w:sz w:val="32"/>
          <w:szCs w:val="32"/>
          <w:rtl/>
        </w:rPr>
        <w:t xml:space="preserve"> يفترق من ناحية المبدأ مع المادية الجدلية ، ويستدل بـ ((حدوث العالم المسبوق بالعدم المشمول بالزمان)) مما نكتشف على عدم الصلة من اكتشاف الحركة بصورها المختلفة وبين التصريح بـ ((القدم أم الحدوث)) ..</w:t>
      </w:r>
    </w:p>
    <w:p w:rsidR="004B34DE" w:rsidRPr="00CC2565" w:rsidRDefault="004B34DE" w:rsidP="007339AB">
      <w:pPr>
        <w:pStyle w:val="a3"/>
        <w:bidi/>
        <w:ind w:left="-58"/>
        <w:rPr>
          <w:b/>
          <w:bCs/>
          <w:sz w:val="32"/>
          <w:szCs w:val="32"/>
          <w:rtl/>
        </w:rPr>
      </w:pPr>
      <w:r w:rsidRPr="00CC2565">
        <w:rPr>
          <w:rFonts w:hint="cs"/>
          <w:b/>
          <w:bCs/>
          <w:sz w:val="32"/>
          <w:szCs w:val="32"/>
          <w:rtl/>
        </w:rPr>
        <w:t xml:space="preserve">ومن قال : </w:t>
      </w:r>
      <w:r w:rsidR="00447AB3" w:rsidRPr="00CC2565">
        <w:rPr>
          <w:rFonts w:hint="cs"/>
          <w:b/>
          <w:bCs/>
          <w:sz w:val="32"/>
          <w:szCs w:val="32"/>
          <w:rtl/>
        </w:rPr>
        <w:t>يلتقي مع صدر الدين الشيرازي المنظور الماديون الديا</w:t>
      </w:r>
      <w:r w:rsidRPr="00CC2565">
        <w:rPr>
          <w:rFonts w:hint="cs"/>
          <w:b/>
          <w:bCs/>
          <w:sz w:val="32"/>
          <w:szCs w:val="32"/>
          <w:rtl/>
        </w:rPr>
        <w:t>ليتيكيون في نظرية الحركة العامة</w:t>
      </w:r>
      <w:r w:rsidR="00447AB3" w:rsidRPr="00CC2565">
        <w:rPr>
          <w:rFonts w:hint="cs"/>
          <w:b/>
          <w:bCs/>
          <w:sz w:val="32"/>
          <w:szCs w:val="32"/>
          <w:rtl/>
        </w:rPr>
        <w:t xml:space="preserve">، لأن وفاته عام ((1050هـ)) ، </w:t>
      </w:r>
      <w:r w:rsidRPr="00CC2565">
        <w:rPr>
          <w:rFonts w:hint="cs"/>
          <w:b/>
          <w:bCs/>
          <w:sz w:val="32"/>
          <w:szCs w:val="32"/>
          <w:rtl/>
        </w:rPr>
        <w:t>وولادة كارل ماركس العام 1818م .</w:t>
      </w:r>
      <w:r w:rsidR="00447AB3" w:rsidRPr="00CC2565">
        <w:rPr>
          <w:rFonts w:hint="cs"/>
          <w:b/>
          <w:bCs/>
          <w:sz w:val="32"/>
          <w:szCs w:val="32"/>
          <w:rtl/>
        </w:rPr>
        <w:t xml:space="preserve"> </w:t>
      </w:r>
    </w:p>
    <w:p w:rsidR="00447AB3" w:rsidRPr="00CC2565" w:rsidRDefault="004B34DE" w:rsidP="007339AB">
      <w:pPr>
        <w:pStyle w:val="a3"/>
        <w:bidi/>
        <w:ind w:left="-58"/>
        <w:rPr>
          <w:b/>
          <w:bCs/>
          <w:sz w:val="32"/>
          <w:szCs w:val="32"/>
          <w:rtl/>
        </w:rPr>
      </w:pPr>
      <w:r w:rsidRPr="00CC2565">
        <w:rPr>
          <w:rFonts w:hint="cs"/>
          <w:b/>
          <w:bCs/>
          <w:sz w:val="32"/>
          <w:szCs w:val="32"/>
          <w:rtl/>
        </w:rPr>
        <w:t>جوابه :</w:t>
      </w:r>
      <w:r w:rsidR="00447AB3" w:rsidRPr="00CC2565">
        <w:rPr>
          <w:rFonts w:hint="cs"/>
          <w:b/>
          <w:bCs/>
          <w:sz w:val="32"/>
          <w:szCs w:val="32"/>
          <w:rtl/>
        </w:rPr>
        <w:t xml:space="preserve"> وفاة صدر المتألهين لها الاسبقية من ولادة مؤسس المادية الدياليكتيكية بـ ((288)) </w:t>
      </w:r>
      <w:r w:rsidRPr="00CC2565">
        <w:rPr>
          <w:rFonts w:hint="cs"/>
          <w:b/>
          <w:bCs/>
          <w:sz w:val="32"/>
          <w:szCs w:val="32"/>
          <w:rtl/>
        </w:rPr>
        <w:t>عام</w:t>
      </w:r>
      <w:r w:rsidR="00447AB3" w:rsidRPr="00CC2565">
        <w:rPr>
          <w:rFonts w:hint="cs"/>
          <w:b/>
          <w:bCs/>
          <w:sz w:val="32"/>
          <w:szCs w:val="32"/>
          <w:rtl/>
        </w:rPr>
        <w:t>.</w:t>
      </w:r>
    </w:p>
    <w:p w:rsidR="00AB7BC0" w:rsidRPr="00CC2565" w:rsidRDefault="00AB7BC0" w:rsidP="007339AB">
      <w:pPr>
        <w:pStyle w:val="a3"/>
        <w:bidi/>
        <w:ind w:left="-58"/>
        <w:rPr>
          <w:b/>
          <w:bCs/>
          <w:sz w:val="32"/>
          <w:szCs w:val="32"/>
          <w:rtl/>
        </w:rPr>
      </w:pPr>
    </w:p>
  </w:footnote>
  <w:footnote w:id="16">
    <w:p w:rsidR="00AB7BC0" w:rsidRPr="00CC2565" w:rsidRDefault="00AB7BC0"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1</w:t>
      </w:r>
      <w:r w:rsidR="001B081F"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غافر /19</w:t>
      </w:r>
    </w:p>
  </w:footnote>
  <w:footnote w:id="17">
    <w:p w:rsidR="00AB7BC0" w:rsidRPr="00CC2565" w:rsidRDefault="00AB7BC0"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1</w:t>
      </w:r>
      <w:r w:rsidR="001B081F" w:rsidRPr="00CC2565">
        <w:rPr>
          <w:rFonts w:hint="cs"/>
          <w:b/>
          <w:bCs/>
          <w:sz w:val="32"/>
          <w:szCs w:val="32"/>
          <w:rtl/>
        </w:rPr>
        <w:t>6</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التوبة / 79</w:t>
      </w:r>
    </w:p>
  </w:footnote>
  <w:footnote w:id="18">
    <w:p w:rsidR="00AB7BC0" w:rsidRPr="00CC2565" w:rsidRDefault="00AB7BC0"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1</w:t>
      </w:r>
      <w:r w:rsidR="001B081F" w:rsidRPr="00CC2565">
        <w:rPr>
          <w:rFonts w:hint="cs"/>
          <w:b/>
          <w:bCs/>
          <w:sz w:val="32"/>
          <w:szCs w:val="32"/>
          <w:rtl/>
        </w:rPr>
        <w:t>7</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الانعام / 59</w:t>
      </w:r>
    </w:p>
  </w:footnote>
  <w:footnote w:id="19">
    <w:p w:rsidR="00AB7BC0" w:rsidRPr="00CC2565" w:rsidRDefault="00AB7BC0"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1</w:t>
      </w:r>
      <w:r w:rsidR="001B081F" w:rsidRPr="00CC2565">
        <w:rPr>
          <w:rFonts w:hint="cs"/>
          <w:b/>
          <w:bCs/>
          <w:sz w:val="32"/>
          <w:szCs w:val="32"/>
          <w:rtl/>
        </w:rPr>
        <w:t>8</w:t>
      </w:r>
      <w:r w:rsidR="00AF7187" w:rsidRPr="00CC2565">
        <w:rPr>
          <w:rFonts w:hint="cs"/>
          <w:b/>
          <w:bCs/>
          <w:sz w:val="32"/>
          <w:szCs w:val="32"/>
          <w:rtl/>
        </w:rPr>
        <w:t>)</w:t>
      </w:r>
      <w:r w:rsidR="003E7F22" w:rsidRPr="00CC2565">
        <w:rPr>
          <w:rFonts w:hint="cs"/>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الرعد / 8</w:t>
      </w:r>
    </w:p>
  </w:footnote>
  <w:footnote w:id="20">
    <w:p w:rsidR="00AB7BC0" w:rsidRPr="00CC2565" w:rsidRDefault="00AB7BC0"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1</w:t>
      </w:r>
      <w:r w:rsidR="001B081F" w:rsidRPr="00CC2565">
        <w:rPr>
          <w:rFonts w:hint="cs"/>
          <w:b/>
          <w:bCs/>
          <w:sz w:val="32"/>
          <w:szCs w:val="32"/>
          <w:rtl/>
        </w:rPr>
        <w:t>9</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المائدة / 99</w:t>
      </w:r>
    </w:p>
  </w:footnote>
  <w:footnote w:id="21">
    <w:p w:rsidR="00AB7BC0" w:rsidRPr="00CC2565" w:rsidRDefault="00AB7BC0"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20</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الاحزاب / 51</w:t>
      </w:r>
    </w:p>
  </w:footnote>
  <w:footnote w:id="22">
    <w:p w:rsidR="00AB7BC0" w:rsidRPr="00CC2565" w:rsidRDefault="00AB7BC0"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21</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البقرة / 282</w:t>
      </w:r>
    </w:p>
  </w:footnote>
  <w:footnote w:id="23">
    <w:p w:rsidR="00AB7BC0" w:rsidRPr="00CC2565" w:rsidRDefault="00AF7187"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22</w:t>
      </w:r>
      <w:r w:rsidR="00AB7BC0" w:rsidRPr="00CC2565">
        <w:rPr>
          <w:rStyle w:val="a4"/>
          <w:b/>
          <w:bCs/>
          <w:sz w:val="32"/>
          <w:szCs w:val="32"/>
          <w:rtl/>
        </w:rPr>
        <w:t>)</w:t>
      </w:r>
      <w:r w:rsidR="00AB7BC0" w:rsidRPr="00CC2565">
        <w:rPr>
          <w:b/>
          <w:bCs/>
          <w:sz w:val="32"/>
          <w:szCs w:val="32"/>
          <w:rtl/>
        </w:rPr>
        <w:t xml:space="preserve"> </w:t>
      </w:r>
      <w:r w:rsidR="00421B00" w:rsidRPr="00CC2565">
        <w:rPr>
          <w:rFonts w:hint="cs"/>
          <w:b/>
          <w:bCs/>
          <w:sz w:val="32"/>
          <w:szCs w:val="32"/>
          <w:rtl/>
        </w:rPr>
        <w:t xml:space="preserve">سورة </w:t>
      </w:r>
      <w:r w:rsidR="003E7F22" w:rsidRPr="00CC2565">
        <w:rPr>
          <w:rFonts w:hint="cs"/>
          <w:b/>
          <w:bCs/>
          <w:sz w:val="32"/>
          <w:szCs w:val="32"/>
          <w:rtl/>
        </w:rPr>
        <w:t>النساء / 125</w:t>
      </w:r>
    </w:p>
  </w:footnote>
  <w:footnote w:id="24">
    <w:p w:rsidR="00AB7BC0" w:rsidRPr="00CC2565" w:rsidRDefault="00AB7BC0"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2</w:t>
      </w:r>
      <w:r w:rsidR="001B081F" w:rsidRPr="00CC2565">
        <w:rPr>
          <w:rFonts w:hint="cs"/>
          <w:b/>
          <w:bCs/>
          <w:sz w:val="32"/>
          <w:szCs w:val="32"/>
          <w:rtl/>
        </w:rPr>
        <w:t>3</w:t>
      </w:r>
      <w:r w:rsidRPr="00CC2565">
        <w:rPr>
          <w:rStyle w:val="a4"/>
          <w:b/>
          <w:bCs/>
          <w:sz w:val="32"/>
          <w:szCs w:val="32"/>
          <w:rtl/>
        </w:rPr>
        <w:t>)</w:t>
      </w:r>
      <w:r w:rsidRPr="00CC2565">
        <w:rPr>
          <w:b/>
          <w:bCs/>
          <w:sz w:val="32"/>
          <w:szCs w:val="32"/>
          <w:rtl/>
        </w:rPr>
        <w:t xml:space="preserve"> </w:t>
      </w:r>
      <w:r w:rsidR="00421B00" w:rsidRPr="00CC2565">
        <w:rPr>
          <w:rFonts w:hint="cs"/>
          <w:b/>
          <w:bCs/>
          <w:sz w:val="32"/>
          <w:szCs w:val="32"/>
          <w:rtl/>
        </w:rPr>
        <w:t xml:space="preserve">سورة </w:t>
      </w:r>
      <w:r w:rsidR="008C42AD" w:rsidRPr="00CC2565">
        <w:rPr>
          <w:rFonts w:hint="cs"/>
          <w:b/>
          <w:bCs/>
          <w:sz w:val="32"/>
          <w:szCs w:val="32"/>
          <w:rtl/>
        </w:rPr>
        <w:t>السبأ / 4</w:t>
      </w:r>
    </w:p>
  </w:footnote>
  <w:footnote w:id="25">
    <w:p w:rsidR="002B08CC" w:rsidRPr="00CC2565" w:rsidRDefault="002B08CC"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2</w:t>
      </w:r>
      <w:r w:rsidR="001B081F" w:rsidRPr="00CC2565">
        <w:rPr>
          <w:rFonts w:hint="cs"/>
          <w:b/>
          <w:bCs/>
          <w:sz w:val="32"/>
          <w:szCs w:val="32"/>
          <w:rtl/>
        </w:rPr>
        <w:t>4</w:t>
      </w:r>
      <w:r w:rsidRPr="00CC2565">
        <w:rPr>
          <w:rStyle w:val="a4"/>
          <w:b/>
          <w:bCs/>
          <w:sz w:val="32"/>
          <w:szCs w:val="32"/>
          <w:rtl/>
        </w:rPr>
        <w:t>)</w:t>
      </w:r>
      <w:r w:rsidRPr="00CC2565">
        <w:rPr>
          <w:b/>
          <w:bCs/>
          <w:sz w:val="32"/>
          <w:szCs w:val="32"/>
          <w:rtl/>
        </w:rPr>
        <w:t xml:space="preserve"> </w:t>
      </w:r>
      <w:r w:rsidR="008C42AD" w:rsidRPr="00CC2565">
        <w:rPr>
          <w:rFonts w:hint="cs"/>
          <w:b/>
          <w:bCs/>
          <w:sz w:val="32"/>
          <w:szCs w:val="32"/>
          <w:rtl/>
        </w:rPr>
        <w:t>سورة ق الآية 16</w:t>
      </w:r>
    </w:p>
  </w:footnote>
  <w:footnote w:id="26">
    <w:p w:rsidR="002B08CC" w:rsidRPr="00CC2565" w:rsidRDefault="002B08CC"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2</w:t>
      </w:r>
      <w:r w:rsidR="001B081F"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8C42AD" w:rsidRPr="00CC2565">
        <w:rPr>
          <w:rFonts w:hint="cs"/>
          <w:b/>
          <w:bCs/>
          <w:sz w:val="32"/>
          <w:szCs w:val="32"/>
          <w:rtl/>
        </w:rPr>
        <w:t>بحار الانوار ، للمجلسي ، ج : 4 ، ص : 78</w:t>
      </w:r>
    </w:p>
  </w:footnote>
  <w:footnote w:id="27">
    <w:p w:rsidR="002B08CC" w:rsidRPr="00CC2565" w:rsidRDefault="002B08CC"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2</w:t>
      </w:r>
      <w:r w:rsidR="001B081F" w:rsidRPr="00CC2565">
        <w:rPr>
          <w:rFonts w:hint="cs"/>
          <w:b/>
          <w:bCs/>
          <w:sz w:val="32"/>
          <w:szCs w:val="32"/>
          <w:rtl/>
        </w:rPr>
        <w:t>6</w:t>
      </w:r>
      <w:r w:rsidRPr="00CC2565">
        <w:rPr>
          <w:rStyle w:val="a4"/>
          <w:b/>
          <w:bCs/>
          <w:sz w:val="32"/>
          <w:szCs w:val="32"/>
          <w:rtl/>
        </w:rPr>
        <w:t>)</w:t>
      </w:r>
      <w:r w:rsidRPr="00CC2565">
        <w:rPr>
          <w:b/>
          <w:bCs/>
          <w:sz w:val="32"/>
          <w:szCs w:val="32"/>
          <w:rtl/>
        </w:rPr>
        <w:t xml:space="preserve"> </w:t>
      </w:r>
      <w:r w:rsidR="008C42AD" w:rsidRPr="00CC2565">
        <w:rPr>
          <w:rFonts w:hint="cs"/>
          <w:b/>
          <w:bCs/>
          <w:sz w:val="32"/>
          <w:szCs w:val="32"/>
          <w:rtl/>
        </w:rPr>
        <w:t>بحار الانوار ، للمجلسي ، ج : 4 ، ص : 78</w:t>
      </w:r>
    </w:p>
  </w:footnote>
  <w:footnote w:id="28">
    <w:p w:rsidR="00926858" w:rsidRPr="00CC2565" w:rsidRDefault="00926858" w:rsidP="007339AB">
      <w:pPr>
        <w:ind w:left="-58"/>
        <w:rPr>
          <w:rFonts w:cs="Traditional Arabic"/>
          <w:b/>
          <w:bCs/>
          <w:sz w:val="32"/>
          <w:szCs w:val="32"/>
        </w:rPr>
      </w:pPr>
      <w:r w:rsidRPr="00CC2565">
        <w:rPr>
          <w:rStyle w:val="a4"/>
          <w:rFonts w:cs="Traditional Arabic"/>
          <w:b/>
          <w:bCs/>
          <w:sz w:val="32"/>
          <w:szCs w:val="32"/>
          <w:rtl/>
        </w:rPr>
        <w:t>(</w:t>
      </w:r>
      <w:r w:rsidRPr="00CC2565">
        <w:rPr>
          <w:rFonts w:cs="Traditional Arabic" w:hint="cs"/>
          <w:b/>
          <w:bCs/>
          <w:sz w:val="32"/>
          <w:szCs w:val="32"/>
          <w:rtl/>
        </w:rPr>
        <w:t>2</w:t>
      </w:r>
      <w:r w:rsidR="001B081F" w:rsidRPr="00CC2565">
        <w:rPr>
          <w:rFonts w:cs="Traditional Arabic" w:hint="cs"/>
          <w:b/>
          <w:bCs/>
          <w:sz w:val="32"/>
          <w:szCs w:val="32"/>
          <w:rtl/>
        </w:rPr>
        <w:t>7</w:t>
      </w:r>
      <w:r w:rsidRPr="00CC2565">
        <w:rPr>
          <w:rStyle w:val="a4"/>
          <w:rFonts w:cs="Traditional Arabic"/>
          <w:b/>
          <w:bCs/>
          <w:sz w:val="32"/>
          <w:szCs w:val="32"/>
          <w:rtl/>
        </w:rPr>
        <w:t>)</w:t>
      </w:r>
      <w:r w:rsidR="00CA2626" w:rsidRPr="00CC2565">
        <w:rPr>
          <w:rFonts w:cs="Traditional Arabic" w:hint="cs"/>
          <w:b/>
          <w:bCs/>
          <w:sz w:val="32"/>
          <w:szCs w:val="32"/>
          <w:rtl/>
        </w:rPr>
        <w:t xml:space="preserve"> </w:t>
      </w:r>
      <w:r w:rsidRPr="00CC2565">
        <w:rPr>
          <w:rFonts w:cs="Traditional Arabic"/>
          <w:b/>
          <w:bCs/>
          <w:sz w:val="32"/>
          <w:szCs w:val="32"/>
          <w:rtl/>
        </w:rPr>
        <w:t xml:space="preserve"> </w:t>
      </w:r>
      <w:r w:rsidRPr="00CC2565">
        <w:rPr>
          <w:rFonts w:cs="Traditional Arabic" w:hint="cs"/>
          <w:b/>
          <w:bCs/>
          <w:sz w:val="32"/>
          <w:szCs w:val="32"/>
          <w:rtl/>
        </w:rPr>
        <w:t xml:space="preserve">المثل الاعلى في الفلسفة ج1 ص316 </w:t>
      </w:r>
      <w:r w:rsidR="00CA2626" w:rsidRPr="00CC2565">
        <w:rPr>
          <w:rFonts w:cs="Traditional Arabic" w:hint="cs"/>
          <w:b/>
          <w:bCs/>
          <w:sz w:val="32"/>
          <w:szCs w:val="32"/>
          <w:rtl/>
        </w:rPr>
        <w:t xml:space="preserve"> </w:t>
      </w:r>
      <w:r w:rsidRPr="00CC2565">
        <w:rPr>
          <w:rFonts w:cs="Traditional Arabic" w:hint="cs"/>
          <w:b/>
          <w:bCs/>
          <w:sz w:val="32"/>
          <w:szCs w:val="32"/>
          <w:rtl/>
        </w:rPr>
        <w:t>سماحة آية الله العظمى</w:t>
      </w:r>
      <w:r w:rsidR="00CA2626" w:rsidRPr="00CC2565">
        <w:rPr>
          <w:rFonts w:cs="Traditional Arabic" w:hint="cs"/>
          <w:b/>
          <w:bCs/>
          <w:sz w:val="32"/>
          <w:szCs w:val="32"/>
          <w:rtl/>
        </w:rPr>
        <w:t xml:space="preserve"> </w:t>
      </w:r>
      <w:r w:rsidRPr="00CC2565">
        <w:rPr>
          <w:rFonts w:cs="Traditional Arabic" w:hint="cs"/>
          <w:b/>
          <w:bCs/>
          <w:sz w:val="32"/>
          <w:szCs w:val="32"/>
          <w:rtl/>
        </w:rPr>
        <w:t xml:space="preserve"> الشيخ محمد طاهر الخاقاني رضي الله عنه </w:t>
      </w:r>
    </w:p>
  </w:footnote>
  <w:footnote w:id="29">
    <w:p w:rsidR="002B08CC" w:rsidRPr="00CC2565" w:rsidRDefault="002B08CC" w:rsidP="007339AB">
      <w:pPr>
        <w:ind w:left="-58"/>
        <w:rPr>
          <w:rFonts w:cs="Traditional Arabic"/>
          <w:b/>
          <w:bCs/>
          <w:sz w:val="32"/>
          <w:szCs w:val="32"/>
        </w:rPr>
      </w:pPr>
      <w:r w:rsidRPr="00CC2565">
        <w:rPr>
          <w:rStyle w:val="a4"/>
          <w:rFonts w:cs="Traditional Arabic"/>
          <w:b/>
          <w:bCs/>
          <w:sz w:val="32"/>
          <w:szCs w:val="32"/>
          <w:rtl/>
        </w:rPr>
        <w:t>(</w:t>
      </w:r>
      <w:r w:rsidR="00AF7187" w:rsidRPr="00CC2565">
        <w:rPr>
          <w:rFonts w:cs="Traditional Arabic" w:hint="cs"/>
          <w:b/>
          <w:bCs/>
          <w:sz w:val="32"/>
          <w:szCs w:val="32"/>
          <w:rtl/>
        </w:rPr>
        <w:t>2</w:t>
      </w:r>
      <w:r w:rsidR="001B081F" w:rsidRPr="00CC2565">
        <w:rPr>
          <w:rFonts w:cs="Traditional Arabic" w:hint="cs"/>
          <w:b/>
          <w:bCs/>
          <w:sz w:val="32"/>
          <w:szCs w:val="32"/>
          <w:rtl/>
        </w:rPr>
        <w:t>8</w:t>
      </w:r>
      <w:r w:rsidRPr="00CC2565">
        <w:rPr>
          <w:rStyle w:val="a4"/>
          <w:rFonts w:cs="Traditional Arabic"/>
          <w:b/>
          <w:bCs/>
          <w:sz w:val="32"/>
          <w:szCs w:val="32"/>
          <w:rtl/>
        </w:rPr>
        <w:t>)</w:t>
      </w:r>
      <w:r w:rsidRPr="00CC2565">
        <w:rPr>
          <w:rFonts w:cs="Traditional Arabic"/>
          <w:b/>
          <w:bCs/>
          <w:sz w:val="32"/>
          <w:szCs w:val="32"/>
          <w:rtl/>
        </w:rPr>
        <w:t xml:space="preserve"> </w:t>
      </w:r>
      <w:r w:rsidR="00A94A2C" w:rsidRPr="00CC2565">
        <w:rPr>
          <w:rFonts w:cs="Traditional Arabic" w:hint="cs"/>
          <w:b/>
          <w:bCs/>
          <w:sz w:val="32"/>
          <w:szCs w:val="32"/>
          <w:rtl/>
        </w:rPr>
        <w:t xml:space="preserve">تاريخ الفلاسفة الاسلامية -  لديبور - </w:t>
      </w:r>
      <w:r w:rsidR="008C42AD" w:rsidRPr="00CC2565">
        <w:rPr>
          <w:rFonts w:cs="Traditional Arabic" w:hint="cs"/>
          <w:b/>
          <w:bCs/>
          <w:sz w:val="32"/>
          <w:szCs w:val="32"/>
          <w:rtl/>
        </w:rPr>
        <w:t xml:space="preserve"> تر</w:t>
      </w:r>
      <w:r w:rsidR="00A94A2C" w:rsidRPr="00CC2565">
        <w:rPr>
          <w:rFonts w:cs="Traditional Arabic" w:hint="cs"/>
          <w:b/>
          <w:bCs/>
          <w:sz w:val="32"/>
          <w:szCs w:val="32"/>
          <w:rtl/>
        </w:rPr>
        <w:t xml:space="preserve">جمة : محمد عبد الهادي أبو ريدة  - </w:t>
      </w:r>
      <w:r w:rsidR="008C42AD" w:rsidRPr="00CC2565">
        <w:rPr>
          <w:rFonts w:cs="Traditional Arabic" w:hint="cs"/>
          <w:b/>
          <w:bCs/>
          <w:sz w:val="32"/>
          <w:szCs w:val="32"/>
          <w:rtl/>
        </w:rPr>
        <w:t xml:space="preserve"> ص : 149 ، ط : القاهرة ، </w:t>
      </w:r>
      <w:smartTag w:uri="urn:schemas-microsoft-com:office:smarttags" w:element="metricconverter">
        <w:smartTagPr>
          <w:attr w:name="ProductID" w:val="1948 م"/>
        </w:smartTagPr>
        <w:r w:rsidR="008C42AD" w:rsidRPr="00CC2565">
          <w:rPr>
            <w:rFonts w:cs="Traditional Arabic" w:hint="cs"/>
            <w:b/>
            <w:bCs/>
            <w:sz w:val="32"/>
            <w:szCs w:val="32"/>
            <w:rtl/>
          </w:rPr>
          <w:t>1948 م</w:t>
        </w:r>
      </w:smartTag>
      <w:r w:rsidR="008C42AD" w:rsidRPr="00CC2565">
        <w:rPr>
          <w:rFonts w:cs="Traditional Arabic" w:hint="cs"/>
          <w:b/>
          <w:bCs/>
          <w:sz w:val="32"/>
          <w:szCs w:val="32"/>
          <w:rtl/>
        </w:rPr>
        <w:t xml:space="preserve"> .</w:t>
      </w:r>
    </w:p>
  </w:footnote>
  <w:footnote w:id="30">
    <w:p w:rsidR="002B08CC" w:rsidRPr="00CC2565" w:rsidRDefault="002B08CC" w:rsidP="007339AB">
      <w:pPr>
        <w:ind w:left="-58"/>
        <w:rPr>
          <w:rFonts w:cs="Traditional Arabic"/>
          <w:b/>
          <w:bCs/>
          <w:sz w:val="32"/>
          <w:szCs w:val="32"/>
        </w:rPr>
      </w:pPr>
      <w:r w:rsidRPr="00CC2565">
        <w:rPr>
          <w:rStyle w:val="a4"/>
          <w:rFonts w:cs="Traditional Arabic"/>
          <w:b/>
          <w:bCs/>
          <w:sz w:val="32"/>
          <w:szCs w:val="32"/>
          <w:rtl/>
        </w:rPr>
        <w:t>(</w:t>
      </w:r>
      <w:r w:rsidR="00AF7187" w:rsidRPr="00CC2565">
        <w:rPr>
          <w:rFonts w:cs="Traditional Arabic" w:hint="cs"/>
          <w:b/>
          <w:bCs/>
          <w:sz w:val="32"/>
          <w:szCs w:val="32"/>
          <w:rtl/>
        </w:rPr>
        <w:t>2</w:t>
      </w:r>
      <w:r w:rsidR="001B081F" w:rsidRPr="00CC2565">
        <w:rPr>
          <w:rFonts w:cs="Traditional Arabic" w:hint="cs"/>
          <w:b/>
          <w:bCs/>
          <w:sz w:val="32"/>
          <w:szCs w:val="32"/>
          <w:rtl/>
        </w:rPr>
        <w:t>9</w:t>
      </w:r>
      <w:r w:rsidRPr="00CC2565">
        <w:rPr>
          <w:rStyle w:val="a4"/>
          <w:rFonts w:cs="Traditional Arabic"/>
          <w:b/>
          <w:bCs/>
          <w:sz w:val="32"/>
          <w:szCs w:val="32"/>
          <w:rtl/>
        </w:rPr>
        <w:t>)</w:t>
      </w:r>
      <w:r w:rsidRPr="00CC2565">
        <w:rPr>
          <w:rFonts w:cs="Traditional Arabic"/>
          <w:b/>
          <w:bCs/>
          <w:sz w:val="32"/>
          <w:szCs w:val="32"/>
          <w:rtl/>
        </w:rPr>
        <w:t xml:space="preserve"> </w:t>
      </w:r>
      <w:r w:rsidR="00A94A2C" w:rsidRPr="00CC2565">
        <w:rPr>
          <w:rFonts w:cs="Traditional Arabic" w:hint="cs"/>
          <w:b/>
          <w:bCs/>
          <w:sz w:val="32"/>
          <w:szCs w:val="32"/>
          <w:rtl/>
        </w:rPr>
        <w:t>تاريخ الفلاسفة الاسلامية ، لديبور ، ترجمة : محمد عبد الهادي أبو ريدة حاشية المترجم على ص : 150.</w:t>
      </w:r>
    </w:p>
  </w:footnote>
  <w:footnote w:id="31">
    <w:p w:rsidR="00A94A2C" w:rsidRPr="00CC2565" w:rsidRDefault="002B08CC" w:rsidP="007339AB">
      <w:pPr>
        <w:pStyle w:val="a3"/>
        <w:bidi/>
        <w:ind w:left="-58"/>
        <w:rPr>
          <w:b/>
          <w:bCs/>
          <w:sz w:val="32"/>
          <w:szCs w:val="32"/>
          <w:rtl/>
        </w:rPr>
      </w:pPr>
      <w:r w:rsidRPr="00CC2565">
        <w:rPr>
          <w:rStyle w:val="a4"/>
          <w:b/>
          <w:bCs/>
          <w:sz w:val="32"/>
          <w:szCs w:val="32"/>
          <w:rtl/>
        </w:rPr>
        <w:t>(</w:t>
      </w:r>
      <w:r w:rsidR="001B081F" w:rsidRPr="00CC2565">
        <w:rPr>
          <w:rFonts w:hint="cs"/>
          <w:b/>
          <w:bCs/>
          <w:sz w:val="32"/>
          <w:szCs w:val="32"/>
          <w:rtl/>
        </w:rPr>
        <w:t>30</w:t>
      </w:r>
      <w:r w:rsidRPr="00CC2565">
        <w:rPr>
          <w:rStyle w:val="a4"/>
          <w:b/>
          <w:bCs/>
          <w:sz w:val="32"/>
          <w:szCs w:val="32"/>
          <w:rtl/>
        </w:rPr>
        <w:t>)</w:t>
      </w:r>
      <w:r w:rsidRPr="00CC2565">
        <w:rPr>
          <w:b/>
          <w:bCs/>
          <w:sz w:val="32"/>
          <w:szCs w:val="32"/>
          <w:rtl/>
        </w:rPr>
        <w:t xml:space="preserve"> </w:t>
      </w:r>
      <w:r w:rsidR="00A94A2C" w:rsidRPr="00CC2565">
        <w:rPr>
          <w:rFonts w:hint="cs"/>
          <w:b/>
          <w:bCs/>
          <w:sz w:val="32"/>
          <w:szCs w:val="32"/>
          <w:rtl/>
        </w:rPr>
        <w:t>روزنتال :</w:t>
      </w:r>
    </w:p>
    <w:p w:rsidR="002B08CC" w:rsidRPr="00CC2565" w:rsidRDefault="00A94A2C" w:rsidP="007339AB">
      <w:pPr>
        <w:pStyle w:val="a3"/>
        <w:bidi/>
        <w:ind w:left="-58"/>
        <w:rPr>
          <w:rFonts w:ascii="Arial Black" w:hAnsi="Arial Black"/>
          <w:b/>
          <w:bCs/>
          <w:i/>
          <w:iCs/>
          <w:sz w:val="32"/>
          <w:szCs w:val="32"/>
          <w:rtl/>
        </w:rPr>
      </w:pPr>
      <w:r w:rsidRPr="00CC2565">
        <w:rPr>
          <w:b/>
          <w:bCs/>
          <w:sz w:val="32"/>
          <w:szCs w:val="32"/>
        </w:rPr>
        <w:t xml:space="preserve">Rosenth  Di  0E 0 I 0 I  0 : Poiticdi  Thoujht  In  Me  Dievdi  Isiam  0  Snded  00  Cambvidge  0 Ig62  0 P 0 </w:t>
      </w:r>
    </w:p>
  </w:footnote>
  <w:footnote w:id="32">
    <w:p w:rsidR="002B08CC" w:rsidRPr="00CC2565" w:rsidRDefault="002B08CC"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31</w:t>
      </w:r>
      <w:r w:rsidRPr="00CC2565">
        <w:rPr>
          <w:rStyle w:val="a4"/>
          <w:b/>
          <w:bCs/>
          <w:sz w:val="32"/>
          <w:szCs w:val="32"/>
          <w:rtl/>
        </w:rPr>
        <w:t>)</w:t>
      </w:r>
      <w:r w:rsidRPr="00CC2565">
        <w:rPr>
          <w:b/>
          <w:bCs/>
          <w:sz w:val="32"/>
          <w:szCs w:val="32"/>
          <w:rtl/>
        </w:rPr>
        <w:t xml:space="preserve"> </w:t>
      </w:r>
      <w:r w:rsidR="00A94A2C" w:rsidRPr="00CC2565">
        <w:rPr>
          <w:rFonts w:hint="cs"/>
          <w:b/>
          <w:bCs/>
          <w:sz w:val="32"/>
          <w:szCs w:val="32"/>
          <w:rtl/>
        </w:rPr>
        <w:t>تهافت التهافت ، لأبن رشد(ت1198هـ)  ، ص : 152 ، ط : بويج 1930م</w:t>
      </w:r>
    </w:p>
  </w:footnote>
  <w:footnote w:id="33">
    <w:p w:rsidR="00AF7187" w:rsidRPr="00CC2565" w:rsidRDefault="00AF7187" w:rsidP="007339AB">
      <w:pPr>
        <w:pStyle w:val="a3"/>
        <w:bidi/>
        <w:ind w:left="-58"/>
        <w:rPr>
          <w:b/>
          <w:bCs/>
          <w:sz w:val="32"/>
          <w:szCs w:val="32"/>
        </w:rPr>
      </w:pPr>
      <w:r w:rsidRPr="00CC2565">
        <w:rPr>
          <w:rStyle w:val="a4"/>
          <w:b/>
          <w:bCs/>
          <w:sz w:val="32"/>
          <w:szCs w:val="32"/>
          <w:rtl/>
        </w:rPr>
        <w:t>(</w:t>
      </w:r>
      <w:r w:rsidR="001B081F" w:rsidRPr="00CC2565">
        <w:rPr>
          <w:rFonts w:hint="cs"/>
          <w:b/>
          <w:bCs/>
          <w:sz w:val="32"/>
          <w:szCs w:val="32"/>
          <w:rtl/>
        </w:rPr>
        <w:t>32</w:t>
      </w:r>
      <w:r w:rsidRPr="00CC2565">
        <w:rPr>
          <w:rStyle w:val="a4"/>
          <w:b/>
          <w:bCs/>
          <w:sz w:val="32"/>
          <w:szCs w:val="32"/>
          <w:rtl/>
        </w:rPr>
        <w:t>)</w:t>
      </w:r>
      <w:r w:rsidRPr="00CC2565">
        <w:rPr>
          <w:b/>
          <w:bCs/>
          <w:sz w:val="32"/>
          <w:szCs w:val="32"/>
          <w:rtl/>
        </w:rPr>
        <w:t xml:space="preserve"> </w:t>
      </w:r>
      <w:r w:rsidR="00A94A2C" w:rsidRPr="00CC2565">
        <w:rPr>
          <w:rFonts w:hint="cs"/>
          <w:b/>
          <w:bCs/>
          <w:sz w:val="32"/>
          <w:szCs w:val="32"/>
          <w:rtl/>
        </w:rPr>
        <w:t>(ت270م)</w:t>
      </w:r>
    </w:p>
  </w:footnote>
  <w:footnote w:id="34">
    <w:p w:rsidR="002B08CC" w:rsidRPr="00CC2565" w:rsidRDefault="002B08CC" w:rsidP="00A855DA">
      <w:pPr>
        <w:pStyle w:val="a3"/>
        <w:bidi/>
        <w:ind w:left="-58"/>
        <w:rPr>
          <w:b/>
          <w:bCs/>
          <w:sz w:val="32"/>
          <w:szCs w:val="32"/>
        </w:rPr>
      </w:pPr>
      <w:r w:rsidRPr="00CC2565">
        <w:rPr>
          <w:rStyle w:val="a4"/>
          <w:b/>
          <w:bCs/>
          <w:sz w:val="32"/>
          <w:szCs w:val="32"/>
          <w:rtl/>
        </w:rPr>
        <w:t>(</w:t>
      </w:r>
      <w:r w:rsidR="001B081F" w:rsidRPr="00CC2565">
        <w:rPr>
          <w:rFonts w:hint="cs"/>
          <w:b/>
          <w:bCs/>
          <w:sz w:val="32"/>
          <w:szCs w:val="32"/>
          <w:rtl/>
        </w:rPr>
        <w:t>33</w:t>
      </w:r>
      <w:r w:rsidRPr="00CC2565">
        <w:rPr>
          <w:rStyle w:val="a4"/>
          <w:b/>
          <w:bCs/>
          <w:sz w:val="32"/>
          <w:szCs w:val="32"/>
          <w:rtl/>
        </w:rPr>
        <w:t>)</w:t>
      </w:r>
      <w:r w:rsidRPr="00CC2565">
        <w:rPr>
          <w:b/>
          <w:bCs/>
          <w:sz w:val="32"/>
          <w:szCs w:val="32"/>
          <w:rtl/>
        </w:rPr>
        <w:t xml:space="preserve"> </w:t>
      </w:r>
      <w:r w:rsidR="00A855DA" w:rsidRPr="00CC2565">
        <w:rPr>
          <w:rFonts w:hint="cs"/>
          <w:b/>
          <w:bCs/>
          <w:sz w:val="32"/>
          <w:szCs w:val="32"/>
          <w:rtl/>
        </w:rPr>
        <w:t>( ت339هـ  950م  )</w:t>
      </w:r>
    </w:p>
  </w:footnote>
  <w:footnote w:id="35">
    <w:p w:rsidR="002B08CC" w:rsidRPr="00CC2565" w:rsidRDefault="002B08CC" w:rsidP="00A855DA">
      <w:pPr>
        <w:pStyle w:val="a3"/>
        <w:bidi/>
        <w:ind w:left="-58"/>
        <w:rPr>
          <w:b/>
          <w:bCs/>
          <w:sz w:val="32"/>
          <w:szCs w:val="32"/>
        </w:rPr>
      </w:pPr>
      <w:r w:rsidRPr="00CC2565">
        <w:rPr>
          <w:rStyle w:val="a4"/>
          <w:b/>
          <w:bCs/>
          <w:sz w:val="32"/>
          <w:szCs w:val="32"/>
          <w:rtl/>
        </w:rPr>
        <w:t>(</w:t>
      </w:r>
      <w:r w:rsidR="00AF7187" w:rsidRPr="00CC2565">
        <w:rPr>
          <w:rFonts w:hint="cs"/>
          <w:b/>
          <w:bCs/>
          <w:sz w:val="32"/>
          <w:szCs w:val="32"/>
          <w:rtl/>
        </w:rPr>
        <w:t>3</w:t>
      </w:r>
      <w:r w:rsidR="001B081F" w:rsidRPr="00CC2565">
        <w:rPr>
          <w:rFonts w:hint="cs"/>
          <w:b/>
          <w:bCs/>
          <w:sz w:val="32"/>
          <w:szCs w:val="32"/>
          <w:rtl/>
        </w:rPr>
        <w:t>4</w:t>
      </w:r>
      <w:r w:rsidRPr="00CC2565">
        <w:rPr>
          <w:rStyle w:val="a4"/>
          <w:b/>
          <w:bCs/>
          <w:sz w:val="32"/>
          <w:szCs w:val="32"/>
          <w:rtl/>
        </w:rPr>
        <w:t>)</w:t>
      </w:r>
      <w:r w:rsidRPr="00CC2565">
        <w:rPr>
          <w:b/>
          <w:bCs/>
          <w:sz w:val="32"/>
          <w:szCs w:val="32"/>
          <w:rtl/>
        </w:rPr>
        <w:t xml:space="preserve"> </w:t>
      </w:r>
      <w:r w:rsidR="00A855DA" w:rsidRPr="00CC2565">
        <w:rPr>
          <w:rFonts w:hint="cs"/>
          <w:b/>
          <w:bCs/>
          <w:sz w:val="32"/>
          <w:szCs w:val="32"/>
          <w:rtl/>
        </w:rPr>
        <w:t>( ت 322ق . م )</w:t>
      </w:r>
    </w:p>
  </w:footnote>
  <w:footnote w:id="36">
    <w:p w:rsidR="002B08CC" w:rsidRPr="00CC2565" w:rsidRDefault="002B08CC"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3</w:t>
      </w:r>
      <w:r w:rsidR="001B081F"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A94A2C" w:rsidRPr="00CC2565">
        <w:rPr>
          <w:rFonts w:hint="cs"/>
          <w:b/>
          <w:bCs/>
          <w:sz w:val="32"/>
          <w:szCs w:val="32"/>
          <w:rtl/>
        </w:rPr>
        <w:t>(</w:t>
      </w:r>
      <w:r w:rsidR="00421B00" w:rsidRPr="00CC2565">
        <w:rPr>
          <w:rFonts w:hint="cs"/>
          <w:b/>
          <w:bCs/>
          <w:sz w:val="32"/>
          <w:szCs w:val="32"/>
          <w:rtl/>
        </w:rPr>
        <w:t xml:space="preserve"> </w:t>
      </w:r>
      <w:r w:rsidR="00A94A2C" w:rsidRPr="00CC2565">
        <w:rPr>
          <w:rFonts w:hint="cs"/>
          <w:b/>
          <w:bCs/>
          <w:sz w:val="32"/>
          <w:szCs w:val="32"/>
          <w:rtl/>
        </w:rPr>
        <w:t>ت1037م</w:t>
      </w:r>
      <w:r w:rsidR="00421B00" w:rsidRPr="00CC2565">
        <w:rPr>
          <w:rFonts w:hint="cs"/>
          <w:b/>
          <w:bCs/>
          <w:sz w:val="32"/>
          <w:szCs w:val="32"/>
          <w:rtl/>
        </w:rPr>
        <w:t xml:space="preserve"> </w:t>
      </w:r>
      <w:r w:rsidR="00A94A2C" w:rsidRPr="00CC2565">
        <w:rPr>
          <w:rFonts w:hint="cs"/>
          <w:b/>
          <w:bCs/>
          <w:sz w:val="32"/>
          <w:szCs w:val="32"/>
          <w:rtl/>
        </w:rPr>
        <w:t>)</w:t>
      </w:r>
    </w:p>
  </w:footnote>
  <w:footnote w:id="37">
    <w:p w:rsidR="002B08CC" w:rsidRPr="00CC2565" w:rsidRDefault="002B08CC" w:rsidP="007339AB">
      <w:pPr>
        <w:pStyle w:val="a3"/>
        <w:bidi/>
        <w:ind w:left="-58"/>
        <w:rPr>
          <w:b/>
          <w:bCs/>
          <w:sz w:val="32"/>
          <w:szCs w:val="32"/>
          <w:rtl/>
        </w:rPr>
      </w:pPr>
      <w:r w:rsidRPr="00CC2565">
        <w:rPr>
          <w:rStyle w:val="a4"/>
          <w:b/>
          <w:bCs/>
          <w:sz w:val="32"/>
          <w:szCs w:val="32"/>
          <w:rtl/>
        </w:rPr>
        <w:t>(</w:t>
      </w:r>
      <w:r w:rsidR="00AF7187" w:rsidRPr="00CC2565">
        <w:rPr>
          <w:rFonts w:hint="cs"/>
          <w:b/>
          <w:bCs/>
          <w:sz w:val="32"/>
          <w:szCs w:val="32"/>
          <w:rtl/>
        </w:rPr>
        <w:t>3</w:t>
      </w:r>
      <w:r w:rsidR="001B081F" w:rsidRPr="00CC2565">
        <w:rPr>
          <w:rFonts w:hint="cs"/>
          <w:b/>
          <w:bCs/>
          <w:sz w:val="32"/>
          <w:szCs w:val="32"/>
          <w:rtl/>
        </w:rPr>
        <w:t>6</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ابن سينا</w:t>
      </w:r>
    </w:p>
  </w:footnote>
  <w:footnote w:id="38">
    <w:p w:rsidR="002B08CC" w:rsidRPr="00CC2565" w:rsidRDefault="002B08CC"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3</w:t>
      </w:r>
      <w:r w:rsidR="001B081F" w:rsidRPr="00CC2565">
        <w:rPr>
          <w:rFonts w:hint="cs"/>
          <w:b/>
          <w:bCs/>
          <w:sz w:val="32"/>
          <w:szCs w:val="32"/>
          <w:rtl/>
        </w:rPr>
        <w:t>7</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w:t>
      </w:r>
      <w:r w:rsidR="00421B00" w:rsidRPr="00CC2565">
        <w:rPr>
          <w:rFonts w:hint="cs"/>
          <w:b/>
          <w:bCs/>
          <w:sz w:val="32"/>
          <w:szCs w:val="32"/>
          <w:rtl/>
        </w:rPr>
        <w:t xml:space="preserve"> </w:t>
      </w:r>
      <w:r w:rsidR="00A665AB" w:rsidRPr="00CC2565">
        <w:rPr>
          <w:rFonts w:hint="cs"/>
          <w:b/>
          <w:bCs/>
          <w:sz w:val="32"/>
          <w:szCs w:val="32"/>
          <w:rtl/>
        </w:rPr>
        <w:t>ت606</w:t>
      </w:r>
      <w:r w:rsidR="00421B00" w:rsidRPr="00CC2565">
        <w:rPr>
          <w:rFonts w:hint="cs"/>
          <w:b/>
          <w:bCs/>
          <w:sz w:val="32"/>
          <w:szCs w:val="32"/>
          <w:rtl/>
        </w:rPr>
        <w:t xml:space="preserve"> </w:t>
      </w:r>
      <w:r w:rsidR="00A665AB" w:rsidRPr="00CC2565">
        <w:rPr>
          <w:rFonts w:hint="cs"/>
          <w:b/>
          <w:bCs/>
          <w:sz w:val="32"/>
          <w:szCs w:val="32"/>
          <w:rtl/>
        </w:rPr>
        <w:t>)</w:t>
      </w:r>
    </w:p>
  </w:footnote>
  <w:footnote w:id="39">
    <w:p w:rsidR="002B08CC" w:rsidRPr="00CC2565" w:rsidRDefault="002B08CC" w:rsidP="007339AB">
      <w:pPr>
        <w:pStyle w:val="a3"/>
        <w:bidi/>
        <w:ind w:left="-58"/>
        <w:rPr>
          <w:b/>
          <w:bCs/>
          <w:sz w:val="32"/>
          <w:szCs w:val="32"/>
        </w:rPr>
      </w:pPr>
      <w:r w:rsidRPr="00CC2565">
        <w:rPr>
          <w:rStyle w:val="a4"/>
          <w:b/>
          <w:bCs/>
          <w:sz w:val="32"/>
          <w:szCs w:val="32"/>
          <w:rtl/>
        </w:rPr>
        <w:t>(</w:t>
      </w:r>
      <w:r w:rsidR="00AF7187" w:rsidRPr="00CC2565">
        <w:rPr>
          <w:rFonts w:hint="cs"/>
          <w:b/>
          <w:bCs/>
          <w:sz w:val="32"/>
          <w:szCs w:val="32"/>
          <w:rtl/>
        </w:rPr>
        <w:t>3</w:t>
      </w:r>
      <w:r w:rsidR="001B081F" w:rsidRPr="00CC2565">
        <w:rPr>
          <w:rFonts w:hint="cs"/>
          <w:b/>
          <w:bCs/>
          <w:sz w:val="32"/>
          <w:szCs w:val="32"/>
          <w:rtl/>
        </w:rPr>
        <w:t>8</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مناظرات في بلاد ماوراء النهر ، فخر الدين الرازي ، ص : 20 ، ط : حيدر أباد 1355هـ</w:t>
      </w:r>
    </w:p>
  </w:footnote>
  <w:footnote w:id="40">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3</w:t>
      </w:r>
      <w:r w:rsidR="00930586" w:rsidRPr="00CC2565">
        <w:rPr>
          <w:rFonts w:hint="cs"/>
          <w:b/>
          <w:bCs/>
          <w:sz w:val="32"/>
          <w:szCs w:val="32"/>
          <w:rtl/>
        </w:rPr>
        <w:t>9</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w:t>
      </w:r>
      <w:r w:rsidR="00421B00" w:rsidRPr="00CC2565">
        <w:rPr>
          <w:rFonts w:hint="cs"/>
          <w:b/>
          <w:bCs/>
          <w:sz w:val="32"/>
          <w:szCs w:val="32"/>
          <w:rtl/>
        </w:rPr>
        <w:t xml:space="preserve"> </w:t>
      </w:r>
      <w:r w:rsidR="00A665AB" w:rsidRPr="00CC2565">
        <w:rPr>
          <w:rFonts w:hint="cs"/>
          <w:b/>
          <w:bCs/>
          <w:sz w:val="32"/>
          <w:szCs w:val="32"/>
          <w:rtl/>
        </w:rPr>
        <w:t>ت505هـ ــ 1111م</w:t>
      </w:r>
      <w:r w:rsidR="00421B00" w:rsidRPr="00CC2565">
        <w:rPr>
          <w:rFonts w:hint="cs"/>
          <w:b/>
          <w:bCs/>
          <w:sz w:val="32"/>
          <w:szCs w:val="32"/>
          <w:rtl/>
        </w:rPr>
        <w:t xml:space="preserve"> </w:t>
      </w:r>
      <w:r w:rsidR="00A665AB" w:rsidRPr="00CC2565">
        <w:rPr>
          <w:rFonts w:hint="cs"/>
          <w:b/>
          <w:bCs/>
          <w:sz w:val="32"/>
          <w:szCs w:val="32"/>
          <w:rtl/>
        </w:rPr>
        <w:t>)</w:t>
      </w:r>
    </w:p>
  </w:footnote>
  <w:footnote w:id="41">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40</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تهافت الفلاسفة ، ص: 8 ، ط : بويج / ومقاصد الفلاسفة ، المقدمة ، ط : القاهرة 1961م</w:t>
      </w:r>
    </w:p>
  </w:footnote>
  <w:footnote w:id="42">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41</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w:t>
      </w:r>
      <w:r w:rsidR="00421B00" w:rsidRPr="00CC2565">
        <w:rPr>
          <w:rFonts w:hint="cs"/>
          <w:b/>
          <w:bCs/>
          <w:sz w:val="32"/>
          <w:szCs w:val="32"/>
          <w:rtl/>
        </w:rPr>
        <w:t xml:space="preserve"> </w:t>
      </w:r>
      <w:r w:rsidR="00A665AB" w:rsidRPr="00CC2565">
        <w:rPr>
          <w:rFonts w:hint="cs"/>
          <w:b/>
          <w:bCs/>
          <w:sz w:val="32"/>
          <w:szCs w:val="32"/>
          <w:rtl/>
        </w:rPr>
        <w:t>ت 643هـ</w:t>
      </w:r>
      <w:r w:rsidR="00421B00" w:rsidRPr="00CC2565">
        <w:rPr>
          <w:rFonts w:hint="cs"/>
          <w:b/>
          <w:bCs/>
          <w:sz w:val="32"/>
          <w:szCs w:val="32"/>
          <w:rtl/>
        </w:rPr>
        <w:t xml:space="preserve"> </w:t>
      </w:r>
      <w:r w:rsidR="00A665AB" w:rsidRPr="00CC2565">
        <w:rPr>
          <w:rFonts w:hint="cs"/>
          <w:b/>
          <w:bCs/>
          <w:sz w:val="32"/>
          <w:szCs w:val="32"/>
          <w:rtl/>
        </w:rPr>
        <w:t>)</w:t>
      </w:r>
    </w:p>
  </w:footnote>
  <w:footnote w:id="43">
    <w:p w:rsidR="002B08CC" w:rsidRPr="00CC2565" w:rsidRDefault="002B08CC" w:rsidP="007339AB">
      <w:pPr>
        <w:ind w:left="-58"/>
        <w:rPr>
          <w:rFonts w:cs="Traditional Arabic"/>
          <w:b/>
          <w:bCs/>
          <w:sz w:val="32"/>
          <w:szCs w:val="32"/>
        </w:rPr>
      </w:pPr>
      <w:r w:rsidRPr="00CC2565">
        <w:rPr>
          <w:rStyle w:val="a4"/>
          <w:rFonts w:cs="Traditional Arabic"/>
          <w:b/>
          <w:bCs/>
          <w:sz w:val="32"/>
          <w:szCs w:val="32"/>
          <w:rtl/>
        </w:rPr>
        <w:t>(</w:t>
      </w:r>
      <w:r w:rsidR="00930586" w:rsidRPr="00CC2565">
        <w:rPr>
          <w:rFonts w:cs="Traditional Arabic" w:hint="cs"/>
          <w:b/>
          <w:bCs/>
          <w:sz w:val="32"/>
          <w:szCs w:val="32"/>
          <w:rtl/>
        </w:rPr>
        <w:t>42</w:t>
      </w:r>
      <w:r w:rsidRPr="00CC2565">
        <w:rPr>
          <w:rStyle w:val="a4"/>
          <w:rFonts w:cs="Traditional Arabic"/>
          <w:b/>
          <w:bCs/>
          <w:sz w:val="32"/>
          <w:szCs w:val="32"/>
          <w:rtl/>
        </w:rPr>
        <w:t>)</w:t>
      </w:r>
      <w:r w:rsidRPr="00CC2565">
        <w:rPr>
          <w:rFonts w:cs="Traditional Arabic"/>
          <w:b/>
          <w:bCs/>
          <w:sz w:val="32"/>
          <w:szCs w:val="32"/>
          <w:rtl/>
        </w:rPr>
        <w:t xml:space="preserve"> </w:t>
      </w:r>
      <w:r w:rsidR="00A665AB" w:rsidRPr="00CC2565">
        <w:rPr>
          <w:rFonts w:cs="Traditional Arabic" w:hint="cs"/>
          <w:b/>
          <w:bCs/>
          <w:sz w:val="32"/>
          <w:szCs w:val="32"/>
          <w:rtl/>
        </w:rPr>
        <w:t>تاريخ الفلاسفة الاسلامية .. وستجد مصادر تصري</w:t>
      </w:r>
      <w:r w:rsidR="00930586" w:rsidRPr="00CC2565">
        <w:rPr>
          <w:rFonts w:cs="Traditional Arabic" w:hint="cs"/>
          <w:b/>
          <w:bCs/>
          <w:sz w:val="32"/>
          <w:szCs w:val="32"/>
          <w:rtl/>
        </w:rPr>
        <w:t>حات هؤلاء الاعلام في بداية حديثه</w:t>
      </w:r>
      <w:r w:rsidR="00A665AB" w:rsidRPr="00CC2565">
        <w:rPr>
          <w:rFonts w:cs="Traditional Arabic" w:hint="cs"/>
          <w:b/>
          <w:bCs/>
          <w:sz w:val="32"/>
          <w:szCs w:val="32"/>
          <w:rtl/>
        </w:rPr>
        <w:t xml:space="preserve"> عن ابن سينا .</w:t>
      </w:r>
    </w:p>
  </w:footnote>
  <w:footnote w:id="44">
    <w:p w:rsidR="002B08CC" w:rsidRPr="00CC2565" w:rsidRDefault="002B08CC" w:rsidP="007339AB">
      <w:pPr>
        <w:pStyle w:val="a3"/>
        <w:bidi/>
        <w:ind w:left="-58"/>
        <w:rPr>
          <w:b/>
          <w:bCs/>
          <w:sz w:val="32"/>
          <w:szCs w:val="32"/>
          <w:rtl/>
        </w:rPr>
      </w:pPr>
      <w:r w:rsidRPr="00CC2565">
        <w:rPr>
          <w:rStyle w:val="a4"/>
          <w:b/>
          <w:bCs/>
          <w:sz w:val="32"/>
          <w:szCs w:val="32"/>
          <w:rtl/>
        </w:rPr>
        <w:t>(</w:t>
      </w:r>
      <w:r w:rsidR="00930586" w:rsidRPr="00CC2565">
        <w:rPr>
          <w:rFonts w:hint="cs"/>
          <w:b/>
          <w:bCs/>
          <w:sz w:val="32"/>
          <w:szCs w:val="32"/>
          <w:rtl/>
        </w:rPr>
        <w:t>43</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الشوارق ، للآهيجي ، ج : 1 ، ص : 191</w:t>
      </w:r>
    </w:p>
  </w:footnote>
  <w:footnote w:id="45">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4</w:t>
      </w:r>
      <w:r w:rsidR="00930586" w:rsidRPr="00CC2565">
        <w:rPr>
          <w:rFonts w:hint="cs"/>
          <w:b/>
          <w:bCs/>
          <w:sz w:val="32"/>
          <w:szCs w:val="32"/>
          <w:rtl/>
        </w:rPr>
        <w:t>4</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هو الذي يهب عناصر هذا العالم الرهيب بما فيه من إنسان وحيوان ونبات وجماد صورها .. وهو الذي يشرف على أصقاع الارض وما فيها .</w:t>
      </w:r>
    </w:p>
  </w:footnote>
  <w:footnote w:id="46">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4</w:t>
      </w:r>
      <w:r w:rsidR="00930586"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A665AB" w:rsidRPr="00CC2565">
        <w:rPr>
          <w:rFonts w:hint="cs"/>
          <w:b/>
          <w:bCs/>
          <w:sz w:val="32"/>
          <w:szCs w:val="32"/>
          <w:rtl/>
        </w:rPr>
        <w:t>هي كلمة يونانية مرادفة للمادة والجسم القابل للصورة الجسمية والنوعية (بمعنى تمام حقيقة الشيء وماهيته التي بها هو ما هو) وكل جسم يتألف من عناصر المادة والصورة .. وبأختصار : هي واحدة في كل الاشياء حتى في الحيوان والنبات والجماد ، وانما تتباين الكائنات بـ ((الصورة)) ليس إلا.</w:t>
      </w:r>
    </w:p>
  </w:footnote>
  <w:footnote w:id="47">
    <w:p w:rsidR="002B08CC" w:rsidRPr="00CC2565" w:rsidRDefault="002B08CC" w:rsidP="00F32A1A">
      <w:pPr>
        <w:pStyle w:val="a3"/>
        <w:bidi/>
        <w:ind w:left="-58"/>
        <w:rPr>
          <w:b/>
          <w:bCs/>
          <w:sz w:val="32"/>
          <w:szCs w:val="32"/>
        </w:rPr>
      </w:pPr>
      <w:r w:rsidRPr="00CC2565">
        <w:rPr>
          <w:rStyle w:val="a4"/>
          <w:b/>
          <w:bCs/>
          <w:sz w:val="32"/>
          <w:szCs w:val="32"/>
          <w:rtl/>
        </w:rPr>
        <w:t>(</w:t>
      </w:r>
      <w:r w:rsidR="00600AB7" w:rsidRPr="00CC2565">
        <w:rPr>
          <w:rFonts w:hint="cs"/>
          <w:b/>
          <w:bCs/>
          <w:sz w:val="32"/>
          <w:szCs w:val="32"/>
          <w:rtl/>
        </w:rPr>
        <w:t>4</w:t>
      </w:r>
      <w:r w:rsidR="00930586" w:rsidRPr="00CC2565">
        <w:rPr>
          <w:rFonts w:hint="cs"/>
          <w:b/>
          <w:bCs/>
          <w:sz w:val="32"/>
          <w:szCs w:val="32"/>
          <w:rtl/>
        </w:rPr>
        <w:t>6</w:t>
      </w:r>
      <w:r w:rsidRPr="00CC2565">
        <w:rPr>
          <w:rStyle w:val="a4"/>
          <w:b/>
          <w:bCs/>
          <w:sz w:val="32"/>
          <w:szCs w:val="32"/>
          <w:rtl/>
        </w:rPr>
        <w:t>)</w:t>
      </w:r>
      <w:r w:rsidRPr="00CC2565">
        <w:rPr>
          <w:b/>
          <w:bCs/>
          <w:sz w:val="32"/>
          <w:szCs w:val="32"/>
          <w:rtl/>
        </w:rPr>
        <w:t xml:space="preserve"> </w:t>
      </w:r>
      <w:r w:rsidR="00AD3B9F" w:rsidRPr="00CC2565">
        <w:rPr>
          <w:rFonts w:hint="cs"/>
          <w:b/>
          <w:bCs/>
          <w:sz w:val="32"/>
          <w:szCs w:val="32"/>
          <w:rtl/>
        </w:rPr>
        <w:t>بما أن هذه النظرية الفيضية هيمنة على أفكار الفارابي ، وابن سينا .. فق</w:t>
      </w:r>
      <w:r w:rsidR="00930586" w:rsidRPr="00CC2565">
        <w:rPr>
          <w:rFonts w:hint="cs"/>
          <w:b/>
          <w:bCs/>
          <w:sz w:val="32"/>
          <w:szCs w:val="32"/>
          <w:rtl/>
        </w:rPr>
        <w:t>د ذكر (الالوسي في كتابه</w:t>
      </w:r>
      <w:r w:rsidR="00AD3B9F" w:rsidRPr="00CC2565">
        <w:rPr>
          <w:rFonts w:hint="cs"/>
          <w:b/>
          <w:bCs/>
          <w:sz w:val="32"/>
          <w:szCs w:val="32"/>
          <w:rtl/>
        </w:rPr>
        <w:t>: دراسات في الفكر الفلسفي الاسلامي ، ط : المؤسسة العربية للدراسات والنشر) كتب الفارابي التي ترد فيها النظرية مع تأشيرات.</w:t>
      </w:r>
    </w:p>
  </w:footnote>
  <w:footnote w:id="48">
    <w:p w:rsidR="002B08CC" w:rsidRPr="00CC2565" w:rsidRDefault="002B08CC" w:rsidP="00A855DA">
      <w:pPr>
        <w:pStyle w:val="a3"/>
        <w:bidi/>
        <w:ind w:left="-58"/>
        <w:rPr>
          <w:b/>
          <w:bCs/>
          <w:sz w:val="32"/>
          <w:szCs w:val="32"/>
        </w:rPr>
      </w:pPr>
      <w:r w:rsidRPr="00CC2565">
        <w:rPr>
          <w:rStyle w:val="a4"/>
          <w:b/>
          <w:bCs/>
          <w:sz w:val="32"/>
          <w:szCs w:val="32"/>
          <w:rtl/>
        </w:rPr>
        <w:t>(</w:t>
      </w:r>
      <w:r w:rsidR="00600AB7" w:rsidRPr="00CC2565">
        <w:rPr>
          <w:rFonts w:hint="cs"/>
          <w:b/>
          <w:bCs/>
          <w:sz w:val="32"/>
          <w:szCs w:val="32"/>
          <w:rtl/>
        </w:rPr>
        <w:t>4</w:t>
      </w:r>
      <w:r w:rsidR="00930586" w:rsidRPr="00CC2565">
        <w:rPr>
          <w:rFonts w:hint="cs"/>
          <w:b/>
          <w:bCs/>
          <w:sz w:val="32"/>
          <w:szCs w:val="32"/>
          <w:rtl/>
        </w:rPr>
        <w:t>7</w:t>
      </w:r>
      <w:r w:rsidRPr="00CC2565">
        <w:rPr>
          <w:rStyle w:val="a4"/>
          <w:b/>
          <w:bCs/>
          <w:sz w:val="32"/>
          <w:szCs w:val="32"/>
          <w:rtl/>
        </w:rPr>
        <w:t>)</w:t>
      </w:r>
      <w:r w:rsidRPr="00CC2565">
        <w:rPr>
          <w:b/>
          <w:bCs/>
          <w:sz w:val="32"/>
          <w:szCs w:val="32"/>
          <w:rtl/>
        </w:rPr>
        <w:t xml:space="preserve"> </w:t>
      </w:r>
      <w:r w:rsidR="00A855DA" w:rsidRPr="00CC2565">
        <w:rPr>
          <w:rFonts w:hint="cs"/>
          <w:b/>
          <w:bCs/>
          <w:sz w:val="32"/>
          <w:szCs w:val="32"/>
          <w:rtl/>
        </w:rPr>
        <w:t>تحقيق المذهب الحق ، للطوسي (ت 672هـ ــ 1274م) ، ص : 15 .</w:t>
      </w:r>
    </w:p>
  </w:footnote>
  <w:footnote w:id="49">
    <w:p w:rsidR="002B08CC" w:rsidRPr="00CC2565" w:rsidRDefault="002B08CC" w:rsidP="007339AB">
      <w:pPr>
        <w:pStyle w:val="a3"/>
        <w:bidi/>
        <w:ind w:left="-58"/>
        <w:rPr>
          <w:b/>
          <w:bCs/>
          <w:sz w:val="32"/>
          <w:szCs w:val="32"/>
          <w:rtl/>
        </w:rPr>
      </w:pPr>
      <w:r w:rsidRPr="00CC2565">
        <w:rPr>
          <w:rStyle w:val="a4"/>
          <w:b/>
          <w:bCs/>
          <w:sz w:val="32"/>
          <w:szCs w:val="32"/>
          <w:rtl/>
        </w:rPr>
        <w:t>(</w:t>
      </w:r>
      <w:r w:rsidR="00600AB7" w:rsidRPr="00CC2565">
        <w:rPr>
          <w:rFonts w:hint="cs"/>
          <w:b/>
          <w:bCs/>
          <w:sz w:val="32"/>
          <w:szCs w:val="32"/>
          <w:rtl/>
        </w:rPr>
        <w:t>4</w:t>
      </w:r>
      <w:r w:rsidR="00930586" w:rsidRPr="00CC2565">
        <w:rPr>
          <w:rFonts w:hint="cs"/>
          <w:b/>
          <w:bCs/>
          <w:sz w:val="32"/>
          <w:szCs w:val="32"/>
          <w:rtl/>
        </w:rPr>
        <w:t>8</w:t>
      </w:r>
      <w:r w:rsidRPr="00CC2565">
        <w:rPr>
          <w:rStyle w:val="a4"/>
          <w:b/>
          <w:bCs/>
          <w:sz w:val="32"/>
          <w:szCs w:val="32"/>
          <w:rtl/>
        </w:rPr>
        <w:t>)</w:t>
      </w:r>
      <w:r w:rsidRPr="00CC2565">
        <w:rPr>
          <w:b/>
          <w:bCs/>
          <w:sz w:val="32"/>
          <w:szCs w:val="32"/>
          <w:rtl/>
        </w:rPr>
        <w:t xml:space="preserve"> </w:t>
      </w:r>
      <w:r w:rsidR="00D75209" w:rsidRPr="00CC2565">
        <w:rPr>
          <w:rFonts w:hint="cs"/>
          <w:b/>
          <w:bCs/>
          <w:sz w:val="32"/>
          <w:szCs w:val="32"/>
          <w:rtl/>
        </w:rPr>
        <w:t>تهافت التهافت ،ص : 160 ، ط : بويج بيروت 1930م .</w:t>
      </w:r>
    </w:p>
  </w:footnote>
  <w:footnote w:id="50">
    <w:p w:rsidR="002B08CC" w:rsidRPr="00CC2565" w:rsidRDefault="002B08CC" w:rsidP="00A855DA">
      <w:pPr>
        <w:pStyle w:val="a3"/>
        <w:bidi/>
        <w:ind w:left="-58"/>
        <w:rPr>
          <w:b/>
          <w:bCs/>
          <w:sz w:val="32"/>
          <w:szCs w:val="32"/>
        </w:rPr>
      </w:pPr>
      <w:r w:rsidRPr="00CC2565">
        <w:rPr>
          <w:rStyle w:val="a4"/>
          <w:b/>
          <w:bCs/>
          <w:sz w:val="32"/>
          <w:szCs w:val="32"/>
          <w:rtl/>
        </w:rPr>
        <w:t>(</w:t>
      </w:r>
      <w:r w:rsidR="00600AB7" w:rsidRPr="00CC2565">
        <w:rPr>
          <w:rFonts w:hint="cs"/>
          <w:b/>
          <w:bCs/>
          <w:sz w:val="32"/>
          <w:szCs w:val="32"/>
          <w:rtl/>
        </w:rPr>
        <w:t>4</w:t>
      </w:r>
      <w:r w:rsidR="00930586" w:rsidRPr="00CC2565">
        <w:rPr>
          <w:rFonts w:hint="cs"/>
          <w:b/>
          <w:bCs/>
          <w:sz w:val="32"/>
          <w:szCs w:val="32"/>
          <w:rtl/>
        </w:rPr>
        <w:t>9</w:t>
      </w:r>
      <w:r w:rsidRPr="00CC2565">
        <w:rPr>
          <w:rStyle w:val="a4"/>
          <w:b/>
          <w:bCs/>
          <w:sz w:val="32"/>
          <w:szCs w:val="32"/>
          <w:rtl/>
        </w:rPr>
        <w:t>)</w:t>
      </w:r>
      <w:r w:rsidRPr="00CC2565">
        <w:rPr>
          <w:b/>
          <w:bCs/>
          <w:sz w:val="32"/>
          <w:szCs w:val="32"/>
          <w:rtl/>
        </w:rPr>
        <w:t xml:space="preserve"> </w:t>
      </w:r>
      <w:r w:rsidR="00A855DA" w:rsidRPr="00CC2565">
        <w:rPr>
          <w:rFonts w:hint="cs"/>
          <w:b/>
          <w:bCs/>
          <w:sz w:val="32"/>
          <w:szCs w:val="32"/>
          <w:rtl/>
        </w:rPr>
        <w:t>تهافت الفلاسفة</w:t>
      </w:r>
    </w:p>
  </w:footnote>
  <w:footnote w:id="51">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50</w:t>
      </w:r>
      <w:r w:rsidRPr="00CC2565">
        <w:rPr>
          <w:rStyle w:val="a4"/>
          <w:b/>
          <w:bCs/>
          <w:sz w:val="32"/>
          <w:szCs w:val="32"/>
          <w:rtl/>
        </w:rPr>
        <w:t>)</w:t>
      </w:r>
      <w:r w:rsidRPr="00CC2565">
        <w:rPr>
          <w:b/>
          <w:bCs/>
          <w:sz w:val="32"/>
          <w:szCs w:val="32"/>
          <w:rtl/>
        </w:rPr>
        <w:t xml:space="preserve"> </w:t>
      </w:r>
      <w:r w:rsidR="001045AC" w:rsidRPr="00CC2565">
        <w:rPr>
          <w:rFonts w:hint="cs"/>
          <w:b/>
          <w:bCs/>
          <w:sz w:val="32"/>
          <w:szCs w:val="32"/>
          <w:rtl/>
        </w:rPr>
        <w:t>محصل افكار المتقدمين والمتأخرين ، للرازي ، ص : 150 ، ط : ا</w:t>
      </w:r>
      <w:r w:rsidR="00930586" w:rsidRPr="00CC2565">
        <w:rPr>
          <w:rFonts w:hint="cs"/>
          <w:b/>
          <w:bCs/>
          <w:sz w:val="32"/>
          <w:szCs w:val="32"/>
          <w:rtl/>
        </w:rPr>
        <w:t>لقاهرة 1363 / وتقرير مذهبهم ، ص</w:t>
      </w:r>
      <w:r w:rsidR="001045AC" w:rsidRPr="00CC2565">
        <w:rPr>
          <w:rFonts w:hint="cs"/>
          <w:b/>
          <w:bCs/>
          <w:sz w:val="32"/>
          <w:szCs w:val="32"/>
          <w:rtl/>
        </w:rPr>
        <w:t>: 145 وما بعدها .</w:t>
      </w:r>
    </w:p>
  </w:footnote>
  <w:footnote w:id="52">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51</w:t>
      </w:r>
      <w:r w:rsidRPr="00CC2565">
        <w:rPr>
          <w:rStyle w:val="a4"/>
          <w:b/>
          <w:bCs/>
          <w:sz w:val="32"/>
          <w:szCs w:val="32"/>
          <w:rtl/>
        </w:rPr>
        <w:t>)</w:t>
      </w:r>
      <w:r w:rsidRPr="00CC2565">
        <w:rPr>
          <w:b/>
          <w:bCs/>
          <w:sz w:val="32"/>
          <w:szCs w:val="32"/>
          <w:rtl/>
        </w:rPr>
        <w:t xml:space="preserve"> </w:t>
      </w:r>
      <w:r w:rsidR="001045AC" w:rsidRPr="00CC2565">
        <w:rPr>
          <w:rFonts w:hint="cs"/>
          <w:b/>
          <w:bCs/>
          <w:sz w:val="32"/>
          <w:szCs w:val="32"/>
          <w:rtl/>
        </w:rPr>
        <w:t>الشهرستاني(ت 456) نهاية الاقدام في علم الكلام ، ص : 56 وما بعدها نشر : جيوم أكسفورد 1934 .</w:t>
      </w:r>
    </w:p>
  </w:footnote>
  <w:footnote w:id="53">
    <w:p w:rsidR="002B08CC" w:rsidRPr="00CC2565" w:rsidRDefault="002B08CC" w:rsidP="007339AB">
      <w:pPr>
        <w:ind w:left="-58"/>
        <w:rPr>
          <w:rFonts w:cs="Traditional Arabic"/>
          <w:b/>
          <w:bCs/>
          <w:sz w:val="32"/>
          <w:szCs w:val="32"/>
        </w:rPr>
      </w:pPr>
      <w:r w:rsidRPr="00CC2565">
        <w:rPr>
          <w:rStyle w:val="a4"/>
          <w:rFonts w:cs="Traditional Arabic"/>
          <w:b/>
          <w:bCs/>
          <w:sz w:val="32"/>
          <w:szCs w:val="32"/>
          <w:rtl/>
        </w:rPr>
        <w:t>(</w:t>
      </w:r>
      <w:r w:rsidR="00930586" w:rsidRPr="00CC2565">
        <w:rPr>
          <w:rFonts w:cs="Traditional Arabic" w:hint="cs"/>
          <w:b/>
          <w:bCs/>
          <w:sz w:val="32"/>
          <w:szCs w:val="32"/>
          <w:rtl/>
        </w:rPr>
        <w:t>52</w:t>
      </w:r>
      <w:r w:rsidRPr="00CC2565">
        <w:rPr>
          <w:rStyle w:val="a4"/>
          <w:rFonts w:cs="Traditional Arabic"/>
          <w:b/>
          <w:bCs/>
          <w:sz w:val="32"/>
          <w:szCs w:val="32"/>
          <w:rtl/>
        </w:rPr>
        <w:t>)</w:t>
      </w:r>
      <w:r w:rsidRPr="00CC2565">
        <w:rPr>
          <w:rFonts w:cs="Traditional Arabic"/>
          <w:b/>
          <w:bCs/>
          <w:sz w:val="32"/>
          <w:szCs w:val="32"/>
          <w:rtl/>
        </w:rPr>
        <w:t xml:space="preserve"> </w:t>
      </w:r>
      <w:r w:rsidR="001045AC" w:rsidRPr="00CC2565">
        <w:rPr>
          <w:rFonts w:cs="Traditional Arabic" w:hint="cs"/>
          <w:b/>
          <w:bCs/>
          <w:sz w:val="32"/>
          <w:szCs w:val="32"/>
          <w:rtl/>
        </w:rPr>
        <w:t>المعتبر في الحكمه ، لأبي البركات ، ط : حيدر آباد 1358 ، ج : 3 ، الفصل : 4 ، ص : 156 .</w:t>
      </w:r>
    </w:p>
  </w:footnote>
  <w:footnote w:id="54">
    <w:p w:rsidR="002B08CC" w:rsidRPr="00CC2565" w:rsidRDefault="002B08CC" w:rsidP="007339AB">
      <w:pPr>
        <w:pStyle w:val="a3"/>
        <w:bidi/>
        <w:ind w:left="-58"/>
        <w:rPr>
          <w:b/>
          <w:bCs/>
          <w:sz w:val="32"/>
          <w:szCs w:val="32"/>
          <w:rtl/>
        </w:rPr>
      </w:pPr>
      <w:r w:rsidRPr="00CC2565">
        <w:rPr>
          <w:rStyle w:val="a4"/>
          <w:b/>
          <w:bCs/>
          <w:sz w:val="32"/>
          <w:szCs w:val="32"/>
          <w:rtl/>
        </w:rPr>
        <w:t>(</w:t>
      </w:r>
      <w:r w:rsidR="00930586" w:rsidRPr="00CC2565">
        <w:rPr>
          <w:rFonts w:hint="cs"/>
          <w:b/>
          <w:bCs/>
          <w:sz w:val="32"/>
          <w:szCs w:val="32"/>
          <w:rtl/>
        </w:rPr>
        <w:t>53</w:t>
      </w:r>
      <w:r w:rsidRPr="00CC2565">
        <w:rPr>
          <w:rStyle w:val="a4"/>
          <w:b/>
          <w:bCs/>
          <w:sz w:val="32"/>
          <w:szCs w:val="32"/>
          <w:rtl/>
        </w:rPr>
        <w:t>)</w:t>
      </w:r>
      <w:r w:rsidRPr="00CC2565">
        <w:rPr>
          <w:b/>
          <w:bCs/>
          <w:sz w:val="32"/>
          <w:szCs w:val="32"/>
          <w:rtl/>
        </w:rPr>
        <w:t xml:space="preserve"> </w:t>
      </w:r>
      <w:r w:rsidR="001045AC" w:rsidRPr="00CC2565">
        <w:rPr>
          <w:rFonts w:hint="cs"/>
          <w:b/>
          <w:bCs/>
          <w:sz w:val="32"/>
          <w:szCs w:val="32"/>
          <w:rtl/>
        </w:rPr>
        <w:t xml:space="preserve">رسائل ابن تيمية </w:t>
      </w:r>
      <w:r w:rsidR="00D75209" w:rsidRPr="00CC2565">
        <w:rPr>
          <w:rFonts w:hint="cs"/>
          <w:b/>
          <w:bCs/>
          <w:sz w:val="32"/>
          <w:szCs w:val="32"/>
          <w:rtl/>
        </w:rPr>
        <w:t>(ت 729هـ ــ 1328م)</w:t>
      </w:r>
      <w:r w:rsidR="001045AC" w:rsidRPr="00CC2565">
        <w:rPr>
          <w:rFonts w:hint="cs"/>
          <w:b/>
          <w:bCs/>
          <w:sz w:val="32"/>
          <w:szCs w:val="32"/>
          <w:rtl/>
        </w:rPr>
        <w:t xml:space="preserve"> ، ج : 5 ، ص : 153 ، ط : منار القاهرة 1349، ج : 4 ، ص : 16 ، وعن عدم علم الله ، ج : 3 ، ص : 160 ، وكذلك كتابه : الرد على المنطقيين ، ص : 118 وما </w:t>
      </w:r>
      <w:r w:rsidR="007F051B" w:rsidRPr="00CC2565">
        <w:rPr>
          <w:rFonts w:hint="cs"/>
          <w:b/>
          <w:bCs/>
          <w:sz w:val="32"/>
          <w:szCs w:val="32"/>
          <w:rtl/>
        </w:rPr>
        <w:t>بعدها ، ص : 270 وما بعدها ، و ص</w:t>
      </w:r>
      <w:r w:rsidR="001045AC" w:rsidRPr="00CC2565">
        <w:rPr>
          <w:rFonts w:hint="cs"/>
          <w:b/>
          <w:bCs/>
          <w:sz w:val="32"/>
          <w:szCs w:val="32"/>
          <w:rtl/>
        </w:rPr>
        <w:t>: 231 وما بعدها و ص : 463 وما بعدها ، ط : بمبامي 1949 .</w:t>
      </w:r>
    </w:p>
  </w:footnote>
  <w:footnote w:id="55">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5</w:t>
      </w:r>
      <w:r w:rsidR="00930586" w:rsidRPr="00CC2565">
        <w:rPr>
          <w:rFonts w:hint="cs"/>
          <w:b/>
          <w:bCs/>
          <w:sz w:val="32"/>
          <w:szCs w:val="32"/>
          <w:rtl/>
        </w:rPr>
        <w:t>4</w:t>
      </w:r>
      <w:r w:rsidRPr="00CC2565">
        <w:rPr>
          <w:rStyle w:val="a4"/>
          <w:b/>
          <w:bCs/>
          <w:sz w:val="32"/>
          <w:szCs w:val="32"/>
          <w:rtl/>
        </w:rPr>
        <w:t>)</w:t>
      </w:r>
      <w:r w:rsidRPr="00CC2565">
        <w:rPr>
          <w:b/>
          <w:bCs/>
          <w:sz w:val="32"/>
          <w:szCs w:val="32"/>
          <w:rtl/>
        </w:rPr>
        <w:t xml:space="preserve"> </w:t>
      </w:r>
      <w:r w:rsidR="007F051B" w:rsidRPr="00CC2565">
        <w:rPr>
          <w:rFonts w:hint="cs"/>
          <w:b/>
          <w:bCs/>
          <w:sz w:val="32"/>
          <w:szCs w:val="32"/>
          <w:rtl/>
        </w:rPr>
        <w:t>مقدمة وتحقيق كتاب : آراء أهل المدينة الفاضلة لنادر ، ص : 10 ، وما بعدها ، ط : بيروت 1959 .</w:t>
      </w:r>
    </w:p>
  </w:footnote>
  <w:footnote w:id="56">
    <w:p w:rsidR="007F051B" w:rsidRPr="00CC2565" w:rsidRDefault="002B08CC" w:rsidP="007339AB">
      <w:pPr>
        <w:pStyle w:val="a3"/>
        <w:bidi/>
        <w:ind w:left="-58"/>
        <w:rPr>
          <w:b/>
          <w:bCs/>
          <w:sz w:val="32"/>
          <w:szCs w:val="32"/>
          <w:rtl/>
        </w:rPr>
      </w:pPr>
      <w:r w:rsidRPr="00CC2565">
        <w:rPr>
          <w:rStyle w:val="a4"/>
          <w:b/>
          <w:bCs/>
          <w:sz w:val="32"/>
          <w:szCs w:val="32"/>
          <w:rtl/>
        </w:rPr>
        <w:t>(</w:t>
      </w:r>
      <w:r w:rsidR="00600AB7" w:rsidRPr="00CC2565">
        <w:rPr>
          <w:rFonts w:hint="cs"/>
          <w:b/>
          <w:bCs/>
          <w:sz w:val="32"/>
          <w:szCs w:val="32"/>
          <w:rtl/>
        </w:rPr>
        <w:t>5</w:t>
      </w:r>
      <w:r w:rsidR="00930586"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7F051B" w:rsidRPr="00CC2565">
        <w:rPr>
          <w:rFonts w:hint="cs"/>
          <w:b/>
          <w:bCs/>
          <w:sz w:val="32"/>
          <w:szCs w:val="32"/>
          <w:rtl/>
        </w:rPr>
        <w:t>سويتمان :</w:t>
      </w:r>
    </w:p>
    <w:p w:rsidR="002B08CC" w:rsidRPr="00CC2565" w:rsidRDefault="007F051B" w:rsidP="007339AB">
      <w:pPr>
        <w:pStyle w:val="a3"/>
        <w:bidi/>
        <w:ind w:left="-58"/>
        <w:rPr>
          <w:b/>
          <w:bCs/>
          <w:sz w:val="32"/>
          <w:szCs w:val="32"/>
          <w:rtl/>
        </w:rPr>
      </w:pPr>
      <w:r w:rsidRPr="00CC2565">
        <w:rPr>
          <w:b/>
          <w:bCs/>
          <w:sz w:val="32"/>
          <w:szCs w:val="32"/>
        </w:rPr>
        <w:t>Sweet  man  1 . w  .  :  Isiam  And  Christian  The  Ologr  Tondon  1945  .  Vol  .  L  .  P  . 113ff  Waizer  .  R  . : Creek  Into  Ar  Abic  .  Oxford  .  Ig62  .  P  .  3  .</w:t>
      </w:r>
    </w:p>
  </w:footnote>
  <w:footnote w:id="57">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5</w:t>
      </w:r>
      <w:r w:rsidR="00930586" w:rsidRPr="00CC2565">
        <w:rPr>
          <w:rFonts w:hint="cs"/>
          <w:b/>
          <w:bCs/>
          <w:sz w:val="32"/>
          <w:szCs w:val="32"/>
          <w:rtl/>
        </w:rPr>
        <w:t>6</w:t>
      </w:r>
      <w:r w:rsidRPr="00CC2565">
        <w:rPr>
          <w:rStyle w:val="a4"/>
          <w:b/>
          <w:bCs/>
          <w:sz w:val="32"/>
          <w:szCs w:val="32"/>
          <w:rtl/>
        </w:rPr>
        <w:t>)</w:t>
      </w:r>
      <w:r w:rsidRPr="00CC2565">
        <w:rPr>
          <w:b/>
          <w:bCs/>
          <w:sz w:val="32"/>
          <w:szCs w:val="32"/>
          <w:rtl/>
        </w:rPr>
        <w:t xml:space="preserve"> </w:t>
      </w:r>
      <w:r w:rsidR="007F051B" w:rsidRPr="00CC2565">
        <w:rPr>
          <w:rFonts w:hint="cs"/>
          <w:b/>
          <w:bCs/>
          <w:sz w:val="32"/>
          <w:szCs w:val="32"/>
          <w:rtl/>
        </w:rPr>
        <w:t>ابن سينا بين الدين والفلسفة ، لغرابة ، ص : 186 ــ 197 ، ط : القاهرة 1948</w:t>
      </w:r>
    </w:p>
  </w:footnote>
  <w:footnote w:id="58">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5</w:t>
      </w:r>
      <w:r w:rsidR="00930586" w:rsidRPr="00CC2565">
        <w:rPr>
          <w:rFonts w:hint="cs"/>
          <w:b/>
          <w:bCs/>
          <w:sz w:val="32"/>
          <w:szCs w:val="32"/>
          <w:rtl/>
        </w:rPr>
        <w:t>7</w:t>
      </w:r>
      <w:r w:rsidRPr="00CC2565">
        <w:rPr>
          <w:rStyle w:val="a4"/>
          <w:b/>
          <w:bCs/>
          <w:sz w:val="32"/>
          <w:szCs w:val="32"/>
          <w:rtl/>
        </w:rPr>
        <w:t>)</w:t>
      </w:r>
      <w:r w:rsidRPr="00CC2565">
        <w:rPr>
          <w:b/>
          <w:bCs/>
          <w:sz w:val="32"/>
          <w:szCs w:val="32"/>
          <w:rtl/>
        </w:rPr>
        <w:t xml:space="preserve"> </w:t>
      </w:r>
      <w:r w:rsidR="007F051B" w:rsidRPr="00CC2565">
        <w:rPr>
          <w:rFonts w:hint="cs"/>
          <w:b/>
          <w:bCs/>
          <w:sz w:val="32"/>
          <w:szCs w:val="32"/>
          <w:rtl/>
        </w:rPr>
        <w:t>مقدمته للجزء الأول من الارشادات ، ص : 48 ــ 58 ، ط : 1957 .</w:t>
      </w:r>
    </w:p>
  </w:footnote>
  <w:footnote w:id="59">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5</w:t>
      </w:r>
      <w:r w:rsidR="00930586" w:rsidRPr="00CC2565">
        <w:rPr>
          <w:rFonts w:hint="cs"/>
          <w:b/>
          <w:bCs/>
          <w:sz w:val="32"/>
          <w:szCs w:val="32"/>
          <w:rtl/>
        </w:rPr>
        <w:t>8</w:t>
      </w:r>
      <w:r w:rsidRPr="00CC2565">
        <w:rPr>
          <w:rStyle w:val="a4"/>
          <w:b/>
          <w:bCs/>
          <w:sz w:val="32"/>
          <w:szCs w:val="32"/>
          <w:rtl/>
        </w:rPr>
        <w:t>)</w:t>
      </w:r>
      <w:r w:rsidRPr="00CC2565">
        <w:rPr>
          <w:b/>
          <w:bCs/>
          <w:sz w:val="32"/>
          <w:szCs w:val="32"/>
          <w:rtl/>
        </w:rPr>
        <w:t xml:space="preserve"> </w:t>
      </w:r>
      <w:r w:rsidR="007F051B" w:rsidRPr="00CC2565">
        <w:rPr>
          <w:rFonts w:hint="cs"/>
          <w:b/>
          <w:bCs/>
          <w:sz w:val="32"/>
          <w:szCs w:val="32"/>
          <w:rtl/>
        </w:rPr>
        <w:t>تاريخ الفلسفة العربية ، للفاخوري ، ص : 120، ج : 2 ، 1958 ، ط : بيروت .</w:t>
      </w:r>
    </w:p>
  </w:footnote>
  <w:footnote w:id="60">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5</w:t>
      </w:r>
      <w:r w:rsidR="00930586" w:rsidRPr="00CC2565">
        <w:rPr>
          <w:rFonts w:hint="cs"/>
          <w:b/>
          <w:bCs/>
          <w:sz w:val="32"/>
          <w:szCs w:val="32"/>
          <w:rtl/>
        </w:rPr>
        <w:t>9</w:t>
      </w:r>
      <w:r w:rsidRPr="00CC2565">
        <w:rPr>
          <w:rStyle w:val="a4"/>
          <w:b/>
          <w:bCs/>
          <w:sz w:val="32"/>
          <w:szCs w:val="32"/>
          <w:rtl/>
        </w:rPr>
        <w:t>)</w:t>
      </w:r>
      <w:r w:rsidRPr="00CC2565">
        <w:rPr>
          <w:b/>
          <w:bCs/>
          <w:sz w:val="32"/>
          <w:szCs w:val="32"/>
          <w:rtl/>
        </w:rPr>
        <w:t xml:space="preserve"> </w:t>
      </w:r>
      <w:r w:rsidR="007F051B" w:rsidRPr="00CC2565">
        <w:rPr>
          <w:rFonts w:hint="cs"/>
          <w:b/>
          <w:bCs/>
          <w:sz w:val="32"/>
          <w:szCs w:val="32"/>
          <w:rtl/>
        </w:rPr>
        <w:t>الفارابي ، للهاشم ، ص : 102 وما بعدها ، ط : بيروت 1960 .</w:t>
      </w:r>
    </w:p>
  </w:footnote>
  <w:footnote w:id="61">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60</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دراسات في الفكر الفلسفي الاسلامي ، للآلوسي ، ص : 114 وما بعدها ، ط : المؤسسة العربية للدراسات والنشر 1400هـ .</w:t>
      </w:r>
    </w:p>
  </w:footnote>
  <w:footnote w:id="62">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61</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تهافت الفلاسفة ، ص : 110 .</w:t>
      </w:r>
    </w:p>
  </w:footnote>
  <w:footnote w:id="63">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62</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تهافت الفلاسفة ، ص : 110 .</w:t>
      </w:r>
    </w:p>
  </w:footnote>
  <w:footnote w:id="64">
    <w:p w:rsidR="002B08CC" w:rsidRPr="00CC2565" w:rsidRDefault="002B08CC" w:rsidP="007339AB">
      <w:pPr>
        <w:pStyle w:val="a3"/>
        <w:bidi/>
        <w:ind w:left="-58"/>
        <w:rPr>
          <w:b/>
          <w:bCs/>
          <w:sz w:val="32"/>
          <w:szCs w:val="32"/>
        </w:rPr>
      </w:pPr>
      <w:r w:rsidRPr="00CC2565">
        <w:rPr>
          <w:rStyle w:val="a4"/>
          <w:b/>
          <w:bCs/>
          <w:sz w:val="32"/>
          <w:szCs w:val="32"/>
          <w:rtl/>
        </w:rPr>
        <w:t>(</w:t>
      </w:r>
      <w:r w:rsidR="00930586" w:rsidRPr="00CC2565">
        <w:rPr>
          <w:rFonts w:hint="cs"/>
          <w:b/>
          <w:bCs/>
          <w:sz w:val="32"/>
          <w:szCs w:val="32"/>
          <w:rtl/>
        </w:rPr>
        <w:t>63</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تهافت الفلاسفة ، ص : 110 .</w:t>
      </w:r>
    </w:p>
  </w:footnote>
  <w:footnote w:id="65">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6</w:t>
      </w:r>
      <w:r w:rsidR="00930586" w:rsidRPr="00CC2565">
        <w:rPr>
          <w:rFonts w:hint="cs"/>
          <w:b/>
          <w:bCs/>
          <w:sz w:val="32"/>
          <w:szCs w:val="32"/>
          <w:rtl/>
        </w:rPr>
        <w:t>4</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تهافت الفلاسفة ، ص : 110 .</w:t>
      </w:r>
    </w:p>
  </w:footnote>
  <w:footnote w:id="66">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6</w:t>
      </w:r>
      <w:r w:rsidR="00930586" w:rsidRPr="00CC2565">
        <w:rPr>
          <w:rFonts w:hint="cs"/>
          <w:b/>
          <w:bCs/>
          <w:sz w:val="32"/>
          <w:szCs w:val="32"/>
          <w:rtl/>
        </w:rPr>
        <w:t>5</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تهافت الفلاسفة ، ص : 131 وما بعدها .</w:t>
      </w:r>
    </w:p>
  </w:footnote>
  <w:footnote w:id="67">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6</w:t>
      </w:r>
      <w:r w:rsidR="00930586" w:rsidRPr="00CC2565">
        <w:rPr>
          <w:rFonts w:hint="cs"/>
          <w:b/>
          <w:bCs/>
          <w:sz w:val="32"/>
          <w:szCs w:val="32"/>
          <w:rtl/>
        </w:rPr>
        <w:t>6</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تهافت الفلاسفة ، ص : 160 وما بعدها .</w:t>
      </w:r>
    </w:p>
  </w:footnote>
  <w:footnote w:id="68">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6</w:t>
      </w:r>
      <w:r w:rsidR="00930586" w:rsidRPr="00CC2565">
        <w:rPr>
          <w:rFonts w:hint="cs"/>
          <w:b/>
          <w:bCs/>
          <w:sz w:val="32"/>
          <w:szCs w:val="32"/>
          <w:rtl/>
        </w:rPr>
        <w:t>7</w:t>
      </w:r>
      <w:r w:rsidRPr="00CC2565">
        <w:rPr>
          <w:rStyle w:val="a4"/>
          <w:b/>
          <w:bCs/>
          <w:sz w:val="32"/>
          <w:szCs w:val="32"/>
          <w:rtl/>
        </w:rPr>
        <w:t>)</w:t>
      </w:r>
      <w:r w:rsidRPr="00CC2565">
        <w:rPr>
          <w:b/>
          <w:bCs/>
          <w:sz w:val="32"/>
          <w:szCs w:val="32"/>
          <w:rtl/>
        </w:rPr>
        <w:t xml:space="preserve"> </w:t>
      </w:r>
      <w:r w:rsidR="0050794E" w:rsidRPr="00CC2565">
        <w:rPr>
          <w:rFonts w:hint="cs"/>
          <w:b/>
          <w:bCs/>
          <w:sz w:val="32"/>
          <w:szCs w:val="32"/>
          <w:rtl/>
        </w:rPr>
        <w:t>تحقيق مذهب الحق ــ باختصار ــ ، ص : 15 .</w:t>
      </w:r>
    </w:p>
  </w:footnote>
  <w:footnote w:id="69">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6</w:t>
      </w:r>
      <w:r w:rsidR="00930586" w:rsidRPr="00CC2565">
        <w:rPr>
          <w:rFonts w:hint="cs"/>
          <w:b/>
          <w:bCs/>
          <w:sz w:val="32"/>
          <w:szCs w:val="32"/>
          <w:rtl/>
        </w:rPr>
        <w:t>8</w:t>
      </w:r>
      <w:r w:rsidRPr="00CC2565">
        <w:rPr>
          <w:rStyle w:val="a4"/>
          <w:b/>
          <w:bCs/>
          <w:sz w:val="32"/>
          <w:szCs w:val="32"/>
          <w:rtl/>
        </w:rPr>
        <w:t>)</w:t>
      </w:r>
      <w:r w:rsidRPr="00CC2565">
        <w:rPr>
          <w:b/>
          <w:bCs/>
          <w:sz w:val="32"/>
          <w:szCs w:val="32"/>
          <w:rtl/>
        </w:rPr>
        <w:t xml:space="preserve"> </w:t>
      </w:r>
      <w:r w:rsidR="009B35AA" w:rsidRPr="00CC2565">
        <w:rPr>
          <w:rFonts w:hint="cs"/>
          <w:b/>
          <w:bCs/>
          <w:sz w:val="32"/>
          <w:szCs w:val="32"/>
          <w:rtl/>
        </w:rPr>
        <w:t xml:space="preserve">تعليقات وحواشي رقم : 26 // </w:t>
      </w:r>
      <w:r w:rsidRPr="00CC2565">
        <w:rPr>
          <w:rFonts w:hint="cs"/>
          <w:b/>
          <w:bCs/>
          <w:sz w:val="32"/>
          <w:szCs w:val="32"/>
          <w:rtl/>
        </w:rPr>
        <w:t xml:space="preserve">كتاب </w:t>
      </w:r>
      <w:r w:rsidR="009B35AA" w:rsidRPr="00CC2565">
        <w:rPr>
          <w:rFonts w:hint="cs"/>
          <w:b/>
          <w:bCs/>
          <w:sz w:val="32"/>
          <w:szCs w:val="32"/>
          <w:rtl/>
        </w:rPr>
        <w:t xml:space="preserve">تحقيق مذهب الحق </w:t>
      </w:r>
      <w:r w:rsidRPr="00CC2565">
        <w:rPr>
          <w:rFonts w:hint="cs"/>
          <w:b/>
          <w:bCs/>
          <w:sz w:val="32"/>
          <w:szCs w:val="32"/>
          <w:rtl/>
        </w:rPr>
        <w:t>، ص : 107 ، 109</w:t>
      </w:r>
    </w:p>
  </w:footnote>
  <w:footnote w:id="70">
    <w:p w:rsidR="002B08CC" w:rsidRPr="00CC2565" w:rsidRDefault="002B08CC" w:rsidP="007339AB">
      <w:pPr>
        <w:pStyle w:val="a3"/>
        <w:bidi/>
        <w:ind w:left="-58"/>
        <w:rPr>
          <w:b/>
          <w:bCs/>
          <w:sz w:val="32"/>
          <w:szCs w:val="32"/>
        </w:rPr>
      </w:pPr>
      <w:r w:rsidRPr="00CC2565">
        <w:rPr>
          <w:rStyle w:val="a4"/>
          <w:b/>
          <w:bCs/>
          <w:sz w:val="32"/>
          <w:szCs w:val="32"/>
          <w:rtl/>
        </w:rPr>
        <w:t>(</w:t>
      </w:r>
      <w:r w:rsidR="00600AB7" w:rsidRPr="00CC2565">
        <w:rPr>
          <w:rFonts w:hint="cs"/>
          <w:b/>
          <w:bCs/>
          <w:sz w:val="32"/>
          <w:szCs w:val="32"/>
          <w:rtl/>
        </w:rPr>
        <w:t>6</w:t>
      </w:r>
      <w:r w:rsidR="00930586" w:rsidRPr="00CC2565">
        <w:rPr>
          <w:rFonts w:hint="cs"/>
          <w:b/>
          <w:bCs/>
          <w:sz w:val="32"/>
          <w:szCs w:val="32"/>
          <w:rtl/>
        </w:rPr>
        <w:t>9</w:t>
      </w:r>
      <w:r w:rsidRPr="00CC2565">
        <w:rPr>
          <w:rStyle w:val="a4"/>
          <w:b/>
          <w:bCs/>
          <w:sz w:val="32"/>
          <w:szCs w:val="32"/>
          <w:rtl/>
        </w:rPr>
        <w:t>)</w:t>
      </w:r>
      <w:r w:rsidRPr="00CC2565">
        <w:rPr>
          <w:b/>
          <w:bCs/>
          <w:sz w:val="32"/>
          <w:szCs w:val="32"/>
          <w:rtl/>
        </w:rPr>
        <w:t xml:space="preserve"> </w:t>
      </w:r>
      <w:r w:rsidRPr="00CC2565">
        <w:rPr>
          <w:rFonts w:hint="cs"/>
          <w:b/>
          <w:bCs/>
          <w:sz w:val="32"/>
          <w:szCs w:val="32"/>
          <w:rtl/>
        </w:rPr>
        <w:t>دراسات في الفكر الفلسفي الاسلامي ، ص : 161 ، 162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characterSpacingControl w:val="doNotCompress"/>
  <w:footnotePr>
    <w:footnote w:id="0"/>
    <w:footnote w:id="1"/>
  </w:footnotePr>
  <w:endnotePr>
    <w:endnote w:id="0"/>
    <w:endnote w:id="1"/>
  </w:endnotePr>
  <w:compat/>
  <w:rsids>
    <w:rsidRoot w:val="003904C4"/>
    <w:rsid w:val="00023953"/>
    <w:rsid w:val="000349EF"/>
    <w:rsid w:val="00075E23"/>
    <w:rsid w:val="000B37EC"/>
    <w:rsid w:val="000E4B40"/>
    <w:rsid w:val="001045AC"/>
    <w:rsid w:val="00116BF5"/>
    <w:rsid w:val="00146E91"/>
    <w:rsid w:val="00150A22"/>
    <w:rsid w:val="00182BBF"/>
    <w:rsid w:val="00196235"/>
    <w:rsid w:val="001B081F"/>
    <w:rsid w:val="001D657C"/>
    <w:rsid w:val="001F0BAC"/>
    <w:rsid w:val="00203A43"/>
    <w:rsid w:val="00217D52"/>
    <w:rsid w:val="00250BB7"/>
    <w:rsid w:val="00287814"/>
    <w:rsid w:val="002B08CC"/>
    <w:rsid w:val="002B2CB0"/>
    <w:rsid w:val="003268FE"/>
    <w:rsid w:val="00365F38"/>
    <w:rsid w:val="003662E1"/>
    <w:rsid w:val="003904C4"/>
    <w:rsid w:val="003A2FC2"/>
    <w:rsid w:val="003B1D42"/>
    <w:rsid w:val="003E77AA"/>
    <w:rsid w:val="003E7F22"/>
    <w:rsid w:val="003F2ED8"/>
    <w:rsid w:val="00411DBE"/>
    <w:rsid w:val="00421B00"/>
    <w:rsid w:val="00423147"/>
    <w:rsid w:val="00430C2C"/>
    <w:rsid w:val="00447AB3"/>
    <w:rsid w:val="004930AC"/>
    <w:rsid w:val="004B34DE"/>
    <w:rsid w:val="004D0736"/>
    <w:rsid w:val="004F37B0"/>
    <w:rsid w:val="0050794E"/>
    <w:rsid w:val="005112A4"/>
    <w:rsid w:val="00532CA3"/>
    <w:rsid w:val="005571AF"/>
    <w:rsid w:val="00557798"/>
    <w:rsid w:val="0057060B"/>
    <w:rsid w:val="0057247E"/>
    <w:rsid w:val="005B57D8"/>
    <w:rsid w:val="005B7A47"/>
    <w:rsid w:val="005C32C6"/>
    <w:rsid w:val="00600AB7"/>
    <w:rsid w:val="00640E4A"/>
    <w:rsid w:val="00642D87"/>
    <w:rsid w:val="0068337A"/>
    <w:rsid w:val="00690FD7"/>
    <w:rsid w:val="0070104C"/>
    <w:rsid w:val="007253D5"/>
    <w:rsid w:val="007339AB"/>
    <w:rsid w:val="00736761"/>
    <w:rsid w:val="007726AB"/>
    <w:rsid w:val="00785F4F"/>
    <w:rsid w:val="007B49E8"/>
    <w:rsid w:val="007D2A5A"/>
    <w:rsid w:val="007F051B"/>
    <w:rsid w:val="00825449"/>
    <w:rsid w:val="0084136F"/>
    <w:rsid w:val="008506E5"/>
    <w:rsid w:val="008A1C4B"/>
    <w:rsid w:val="008C42AD"/>
    <w:rsid w:val="008E1368"/>
    <w:rsid w:val="008E2262"/>
    <w:rsid w:val="008F1524"/>
    <w:rsid w:val="009079DA"/>
    <w:rsid w:val="00913C87"/>
    <w:rsid w:val="00926858"/>
    <w:rsid w:val="00930586"/>
    <w:rsid w:val="00934364"/>
    <w:rsid w:val="009515D7"/>
    <w:rsid w:val="00967D28"/>
    <w:rsid w:val="009B35AA"/>
    <w:rsid w:val="009F477F"/>
    <w:rsid w:val="00A12565"/>
    <w:rsid w:val="00A138F6"/>
    <w:rsid w:val="00A23B75"/>
    <w:rsid w:val="00A64B71"/>
    <w:rsid w:val="00A665AB"/>
    <w:rsid w:val="00A723C7"/>
    <w:rsid w:val="00A83FF1"/>
    <w:rsid w:val="00A855DA"/>
    <w:rsid w:val="00A938F1"/>
    <w:rsid w:val="00A94A2C"/>
    <w:rsid w:val="00AA64DD"/>
    <w:rsid w:val="00AB17C2"/>
    <w:rsid w:val="00AB7BC0"/>
    <w:rsid w:val="00AC0F98"/>
    <w:rsid w:val="00AD3B9F"/>
    <w:rsid w:val="00AF7187"/>
    <w:rsid w:val="00B0533E"/>
    <w:rsid w:val="00B1713D"/>
    <w:rsid w:val="00B2239F"/>
    <w:rsid w:val="00B23234"/>
    <w:rsid w:val="00B41216"/>
    <w:rsid w:val="00B4619F"/>
    <w:rsid w:val="00B603E8"/>
    <w:rsid w:val="00B71BC1"/>
    <w:rsid w:val="00BB7093"/>
    <w:rsid w:val="00BC6C37"/>
    <w:rsid w:val="00BE7E4F"/>
    <w:rsid w:val="00C03032"/>
    <w:rsid w:val="00C231BC"/>
    <w:rsid w:val="00C353BE"/>
    <w:rsid w:val="00C42A5A"/>
    <w:rsid w:val="00C642CF"/>
    <w:rsid w:val="00C66A22"/>
    <w:rsid w:val="00CA2626"/>
    <w:rsid w:val="00CC2565"/>
    <w:rsid w:val="00CC3BD1"/>
    <w:rsid w:val="00CD0ED6"/>
    <w:rsid w:val="00CE1934"/>
    <w:rsid w:val="00D23FD6"/>
    <w:rsid w:val="00D27A48"/>
    <w:rsid w:val="00D60A3B"/>
    <w:rsid w:val="00D704EC"/>
    <w:rsid w:val="00D75209"/>
    <w:rsid w:val="00DA262B"/>
    <w:rsid w:val="00DE0460"/>
    <w:rsid w:val="00DE1E66"/>
    <w:rsid w:val="00E26A64"/>
    <w:rsid w:val="00E47F3D"/>
    <w:rsid w:val="00E55649"/>
    <w:rsid w:val="00E6406D"/>
    <w:rsid w:val="00E73F4C"/>
    <w:rsid w:val="00EA7855"/>
    <w:rsid w:val="00EE0DA7"/>
    <w:rsid w:val="00EE3EE6"/>
    <w:rsid w:val="00F04CCA"/>
    <w:rsid w:val="00F129BB"/>
    <w:rsid w:val="00F32A1A"/>
    <w:rsid w:val="00F40D76"/>
    <w:rsid w:val="00F53A6B"/>
    <w:rsid w:val="00F608A0"/>
    <w:rsid w:val="00F66E81"/>
    <w:rsid w:val="00F814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04C4"/>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3904C4"/>
    <w:pPr>
      <w:overflowPunct w:val="0"/>
      <w:autoSpaceDE w:val="0"/>
      <w:autoSpaceDN w:val="0"/>
      <w:bidi w:val="0"/>
      <w:adjustRightInd w:val="0"/>
    </w:pPr>
    <w:rPr>
      <w:rFonts w:cs="Traditional Arabic"/>
      <w:sz w:val="20"/>
    </w:rPr>
  </w:style>
  <w:style w:type="character" w:styleId="a4">
    <w:name w:val="footnote reference"/>
    <w:basedOn w:val="a0"/>
    <w:semiHidden/>
    <w:rsid w:val="003904C4"/>
    <w:rPr>
      <w:position w:val="6"/>
      <w:sz w:val="16"/>
      <w:szCs w:val="20"/>
    </w:rPr>
  </w:style>
  <w:style w:type="character" w:customStyle="1" w:styleId="Char">
    <w:name w:val="نص حاشية سفلية Char"/>
    <w:basedOn w:val="a0"/>
    <w:link w:val="a3"/>
    <w:semiHidden/>
    <w:rsid w:val="004D0736"/>
    <w:rPr>
      <w:rFonts w:cs="Traditional Arabic"/>
      <w:szCs w:val="24"/>
    </w:rPr>
  </w:style>
  <w:style w:type="paragraph" w:styleId="a5">
    <w:name w:val="header"/>
    <w:basedOn w:val="a"/>
    <w:link w:val="Char0"/>
    <w:rsid w:val="009079DA"/>
    <w:pPr>
      <w:tabs>
        <w:tab w:val="center" w:pos="4153"/>
        <w:tab w:val="right" w:pos="8306"/>
      </w:tabs>
    </w:pPr>
  </w:style>
  <w:style w:type="character" w:customStyle="1" w:styleId="Char0">
    <w:name w:val="رأس صفحة Char"/>
    <w:basedOn w:val="a0"/>
    <w:link w:val="a5"/>
    <w:rsid w:val="009079DA"/>
    <w:rPr>
      <w:sz w:val="24"/>
      <w:szCs w:val="24"/>
    </w:rPr>
  </w:style>
  <w:style w:type="paragraph" w:styleId="a6">
    <w:name w:val="footer"/>
    <w:basedOn w:val="a"/>
    <w:link w:val="Char1"/>
    <w:uiPriority w:val="99"/>
    <w:rsid w:val="009079DA"/>
    <w:pPr>
      <w:tabs>
        <w:tab w:val="center" w:pos="4153"/>
        <w:tab w:val="right" w:pos="8306"/>
      </w:tabs>
    </w:pPr>
  </w:style>
  <w:style w:type="character" w:customStyle="1" w:styleId="Char1">
    <w:name w:val="تذييل صفحة Char"/>
    <w:basedOn w:val="a0"/>
    <w:link w:val="a6"/>
    <w:uiPriority w:val="99"/>
    <w:rsid w:val="009079DA"/>
    <w:rPr>
      <w:sz w:val="24"/>
      <w:szCs w:val="24"/>
    </w:rPr>
  </w:style>
  <w:style w:type="paragraph" w:styleId="a7">
    <w:name w:val="Balloon Text"/>
    <w:basedOn w:val="a"/>
    <w:link w:val="Char2"/>
    <w:rsid w:val="00640E4A"/>
    <w:rPr>
      <w:rFonts w:ascii="Tahoma" w:hAnsi="Tahoma" w:cs="Tahoma"/>
      <w:sz w:val="16"/>
      <w:szCs w:val="16"/>
    </w:rPr>
  </w:style>
  <w:style w:type="character" w:customStyle="1" w:styleId="Char2">
    <w:name w:val="نص في بالون Char"/>
    <w:basedOn w:val="a0"/>
    <w:link w:val="a7"/>
    <w:rsid w:val="00640E4A"/>
    <w:rPr>
      <w:rFonts w:ascii="Tahoma" w:hAnsi="Tahoma" w:cs="Tahoma"/>
      <w:sz w:val="16"/>
      <w:szCs w:val="16"/>
    </w:rPr>
  </w:style>
  <w:style w:type="paragraph" w:styleId="2">
    <w:name w:val="Body Text 2"/>
    <w:basedOn w:val="a"/>
    <w:link w:val="2Char"/>
    <w:rsid w:val="00F04CCA"/>
    <w:pPr>
      <w:jc w:val="lowKashida"/>
    </w:pPr>
    <w:rPr>
      <w:rFonts w:cs="Traditional Arabic"/>
      <w:b/>
      <w:bCs/>
      <w:sz w:val="20"/>
      <w:szCs w:val="36"/>
    </w:rPr>
  </w:style>
  <w:style w:type="character" w:customStyle="1" w:styleId="2Char">
    <w:name w:val="نص أساسي 2 Char"/>
    <w:basedOn w:val="a0"/>
    <w:link w:val="2"/>
    <w:rsid w:val="00F04CCA"/>
    <w:rPr>
      <w:rFonts w:cs="Traditional Arabic"/>
      <w:b/>
      <w:bCs/>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42</Pages>
  <Words>5336</Words>
  <Characters>30417</Characters>
  <Application>Microsoft Office Word</Application>
  <DocSecurity>0</DocSecurity>
  <Lines>253</Lines>
  <Paragraphs>71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الكتاب السابع </vt:lpstr>
      <vt:lpstr>                             الكتاب السابع </vt:lpstr>
    </vt:vector>
  </TitlesOfParts>
  <Company>nmc</Company>
  <LinksUpToDate>false</LinksUpToDate>
  <CharactersWithSpaces>35682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الكتاب السابع </dc:title>
  <dc:subject/>
  <dc:creator>nmc</dc:creator>
  <cp:keywords/>
  <dc:description/>
  <cp:lastModifiedBy>Shamfuture</cp:lastModifiedBy>
  <cp:revision>16</cp:revision>
  <dcterms:created xsi:type="dcterms:W3CDTF">2012-10-04T07:36:00Z</dcterms:created>
  <dcterms:modified xsi:type="dcterms:W3CDTF">2012-10-04T09:25:00Z</dcterms:modified>
</cp:coreProperties>
</file>